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7B285" w14:textId="70E7AD6B" w:rsidR="001B2227" w:rsidRPr="00EA5DFA" w:rsidRDefault="001B2227" w:rsidP="00DD562A">
      <w:pPr>
        <w:rPr>
          <w:rFonts w:ascii="Times New Roman" w:eastAsia="Times New Roman" w:hAnsi="Times New Roman" w:cs="Times New Roman"/>
          <w:szCs w:val="24"/>
        </w:rPr>
      </w:pPr>
    </w:p>
    <w:p w14:paraId="3A5F62B1" w14:textId="057D75B3" w:rsidR="00AC35BA" w:rsidRPr="00EA5DFA" w:rsidRDefault="00EA5DFA" w:rsidP="00AC35BA">
      <w:pPr>
        <w:ind w:firstLine="0"/>
        <w:rPr>
          <w:rFonts w:ascii="Times New Roman" w:hAnsi="Times New Roman" w:cs="Times New Roman"/>
          <w:szCs w:val="24"/>
        </w:rPr>
      </w:pPr>
      <w:r w:rsidRPr="00EA5DFA">
        <w:rPr>
          <w:rFonts w:ascii="Times New Roman" w:hAnsi="Times New Roman" w:cs="Times New Roman"/>
          <w:szCs w:val="24"/>
        </w:rPr>
        <w:t>Denise Penizzotto</w:t>
      </w:r>
    </w:p>
    <w:p w14:paraId="3918F4D9" w14:textId="0CD2A27E" w:rsidR="00EA5DFA" w:rsidRPr="00EA5DFA" w:rsidRDefault="00EA5DFA" w:rsidP="00AC35BA">
      <w:pPr>
        <w:ind w:firstLine="0"/>
        <w:rPr>
          <w:rFonts w:ascii="Times New Roman" w:hAnsi="Times New Roman" w:cs="Times New Roman"/>
          <w:szCs w:val="24"/>
        </w:rPr>
      </w:pPr>
      <w:r w:rsidRPr="00EA5DFA">
        <w:rPr>
          <w:rFonts w:ascii="Times New Roman" w:hAnsi="Times New Roman" w:cs="Times New Roman"/>
          <w:szCs w:val="24"/>
        </w:rPr>
        <w:t>HAA 96 Whose Culture Is It?</w:t>
      </w:r>
    </w:p>
    <w:p w14:paraId="07B085F5" w14:textId="049F1AC9" w:rsidR="00EA5DFA" w:rsidRPr="00EA5DFA" w:rsidRDefault="00EA5DFA" w:rsidP="00AC35BA">
      <w:pPr>
        <w:ind w:firstLine="0"/>
        <w:rPr>
          <w:rFonts w:ascii="Times New Roman" w:hAnsi="Times New Roman" w:cs="Times New Roman"/>
          <w:szCs w:val="24"/>
        </w:rPr>
      </w:pPr>
      <w:r w:rsidRPr="00EA5DFA">
        <w:rPr>
          <w:rFonts w:ascii="Times New Roman" w:hAnsi="Times New Roman" w:cs="Times New Roman"/>
          <w:szCs w:val="24"/>
        </w:rPr>
        <w:t>October 5, 2021</w:t>
      </w:r>
    </w:p>
    <w:p w14:paraId="66D337D5" w14:textId="5011C3AA" w:rsidR="00EA5DFA" w:rsidRPr="00EA5DFA" w:rsidRDefault="00EA5DFA" w:rsidP="00AC35BA">
      <w:pPr>
        <w:ind w:firstLine="0"/>
        <w:rPr>
          <w:rFonts w:ascii="Times New Roman" w:hAnsi="Times New Roman" w:cs="Times New Roman"/>
          <w:szCs w:val="24"/>
        </w:rPr>
      </w:pPr>
    </w:p>
    <w:p w14:paraId="548C3011" w14:textId="1E2A0236" w:rsidR="00EA5DFA" w:rsidRDefault="00EA5DFA" w:rsidP="00AC35BA">
      <w:pPr>
        <w:ind w:firstLine="0"/>
        <w:rPr>
          <w:rFonts w:ascii="Times New Roman" w:hAnsi="Times New Roman" w:cs="Times New Roman"/>
          <w:szCs w:val="24"/>
        </w:rPr>
      </w:pPr>
      <w:r w:rsidRPr="00EA5DFA">
        <w:rPr>
          <w:rFonts w:ascii="Times New Roman" w:hAnsi="Times New Roman" w:cs="Times New Roman"/>
          <w:szCs w:val="24"/>
        </w:rPr>
        <w:t>The photography of Francis Frith and Nelly (</w:t>
      </w:r>
      <w:r w:rsidRPr="00966D58">
        <w:rPr>
          <w:rFonts w:ascii="Times New Roman" w:hAnsi="Times New Roman" w:cs="Times New Roman"/>
          <w:szCs w:val="24"/>
        </w:rPr>
        <w:t xml:space="preserve">Elli </w:t>
      </w:r>
      <w:proofErr w:type="spellStart"/>
      <w:r w:rsidRPr="00966D58">
        <w:rPr>
          <w:rFonts w:ascii="Times New Roman" w:hAnsi="Times New Roman" w:cs="Times New Roman"/>
          <w:szCs w:val="24"/>
        </w:rPr>
        <w:t>Sougioultzoglou-Seraidari</w:t>
      </w:r>
      <w:proofErr w:type="spellEnd"/>
      <w:r w:rsidRPr="00EA5DFA">
        <w:rPr>
          <w:rFonts w:ascii="Times New Roman" w:hAnsi="Times New Roman" w:cs="Times New Roman"/>
          <w:szCs w:val="24"/>
        </w:rPr>
        <w:t>)</w:t>
      </w:r>
    </w:p>
    <w:p w14:paraId="4CA397AD" w14:textId="3198EB73" w:rsidR="00146145" w:rsidRPr="00EA5DFA" w:rsidRDefault="00146145" w:rsidP="00AC35BA">
      <w:pPr>
        <w:ind w:firstLine="0"/>
        <w:rPr>
          <w:rFonts w:ascii="Times New Roman" w:hAnsi="Times New Roman" w:cs="Times New Roman"/>
          <w:szCs w:val="24"/>
        </w:rPr>
      </w:pPr>
      <w:r>
        <w:rPr>
          <w:rFonts w:ascii="Times New Roman" w:hAnsi="Times New Roman" w:cs="Times New Roman"/>
          <w:szCs w:val="24"/>
        </w:rPr>
        <w:t>Thought: The photograph is a social document. It represents a relationship between the photographer and its subject, with the power of manipulation falling in the hands of the photographer to create a specific narrative. The work of Francis Frith and that of Nelly are two prime examples of this point</w:t>
      </w:r>
      <w:r w:rsidR="00016B8F">
        <w:rPr>
          <w:rFonts w:ascii="Times New Roman" w:hAnsi="Times New Roman" w:cs="Times New Roman"/>
          <w:szCs w:val="24"/>
        </w:rPr>
        <w:t>; u</w:t>
      </w:r>
      <w:r>
        <w:rPr>
          <w:rFonts w:ascii="Times New Roman" w:hAnsi="Times New Roman" w:cs="Times New Roman"/>
          <w:szCs w:val="24"/>
        </w:rPr>
        <w:t xml:space="preserve">sing the same location, </w:t>
      </w:r>
      <w:r w:rsidR="00016B8F">
        <w:rPr>
          <w:rFonts w:ascii="Times New Roman" w:hAnsi="Times New Roman" w:cs="Times New Roman"/>
          <w:szCs w:val="24"/>
        </w:rPr>
        <w:t>Nelly and Frith give the viewer opposing impressions of the Greek outline.</w:t>
      </w:r>
    </w:p>
    <w:p w14:paraId="785A0500" w14:textId="710355C1" w:rsidR="00AC35BA" w:rsidRPr="00016B8F" w:rsidRDefault="00AC35BA" w:rsidP="00AC35BA">
      <w:pPr>
        <w:spacing w:after="240"/>
        <w:ind w:firstLine="0"/>
        <w:contextualSpacing/>
        <w:rPr>
          <w:rFonts w:ascii="Times New Roman" w:eastAsia="Times New Roman" w:hAnsi="Times New Roman" w:cs="Times New Roman"/>
          <w:color w:val="0000FF"/>
          <w:szCs w:val="24"/>
          <w:u w:val="single"/>
        </w:rPr>
      </w:pPr>
      <w:r w:rsidRPr="00EA5DFA">
        <w:rPr>
          <w:rFonts w:ascii="Times New Roman" w:eastAsia="Times New Roman" w:hAnsi="Times New Roman" w:cs="Times New Roman"/>
          <w:noProof/>
          <w:szCs w:val="24"/>
        </w:rPr>
        <w:drawing>
          <wp:inline distT="0" distB="0" distL="0" distR="0" wp14:anchorId="7423FF51" wp14:editId="2406BCD1">
            <wp:extent cx="5943600" cy="5165725"/>
            <wp:effectExtent l="0" t="0" r="0" b="0"/>
            <wp:docPr id="8" name="Picture 8" descr="A black and white photo of a building on a hi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photo of a building on a hill&#10;&#10;Description automatically generated with low confidence"/>
                    <pic:cNvPicPr/>
                  </pic:nvPicPr>
                  <pic:blipFill>
                    <a:blip r:embed="rId6"/>
                    <a:stretch>
                      <a:fillRect/>
                    </a:stretch>
                  </pic:blipFill>
                  <pic:spPr>
                    <a:xfrm>
                      <a:off x="0" y="0"/>
                      <a:ext cx="5943600" cy="5165725"/>
                    </a:xfrm>
                    <a:prstGeom prst="rect">
                      <a:avLst/>
                    </a:prstGeom>
                  </pic:spPr>
                </pic:pic>
              </a:graphicData>
            </a:graphic>
          </wp:inline>
        </w:drawing>
      </w:r>
      <w:r w:rsidRPr="00016B8F">
        <w:rPr>
          <w:rFonts w:ascii="Times New Roman" w:eastAsia="Times New Roman" w:hAnsi="Times New Roman" w:cs="Times New Roman"/>
          <w:szCs w:val="24"/>
        </w:rPr>
        <w:t xml:space="preserve">Photographer Francis Frith, </w:t>
      </w:r>
      <w:r w:rsidRPr="00016B8F">
        <w:rPr>
          <w:rFonts w:ascii="Times New Roman" w:eastAsia="Times New Roman" w:hAnsi="Times New Roman" w:cs="Times New Roman"/>
          <w:color w:val="000000"/>
          <w:szCs w:val="24"/>
        </w:rPr>
        <w:t>British (Chesterfield, Derbyshire, England 1822 - 1898 Reigate, England) </w:t>
      </w:r>
      <w:hyperlink r:id="rId7" w:history="1">
        <w:r w:rsidRPr="00016B8F">
          <w:rPr>
            <w:rStyle w:val="Hyperlink"/>
            <w:rFonts w:ascii="Times New Roman" w:eastAsia="Times New Roman" w:hAnsi="Times New Roman" w:cs="Times New Roman"/>
            <w:szCs w:val="24"/>
          </w:rPr>
          <w:t>https://hvrd.art/o/143703</w:t>
        </w:r>
      </w:hyperlink>
    </w:p>
    <w:p w14:paraId="22C4C80E" w14:textId="77777777" w:rsidR="00AC35BA" w:rsidRPr="00016B8F" w:rsidRDefault="00AC35BA" w:rsidP="00AC35BA">
      <w:pPr>
        <w:spacing w:after="240"/>
        <w:ind w:firstLine="0"/>
        <w:contextualSpacing/>
        <w:rPr>
          <w:rFonts w:ascii="Times New Roman" w:eastAsia="Times New Roman" w:hAnsi="Times New Roman" w:cs="Times New Roman"/>
          <w:color w:val="000000"/>
          <w:sz w:val="18"/>
          <w:szCs w:val="18"/>
        </w:rPr>
      </w:pPr>
    </w:p>
    <w:p w14:paraId="383CF9AE" w14:textId="77777777" w:rsidR="00AC35BA" w:rsidRPr="00016B8F" w:rsidRDefault="00AC35BA" w:rsidP="00AC35BA">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Date</w:t>
      </w:r>
    </w:p>
    <w:p w14:paraId="7234F695" w14:textId="77777777" w:rsidR="00AC35BA" w:rsidRPr="00016B8F" w:rsidRDefault="00AC35BA" w:rsidP="00AC35BA">
      <w:pPr>
        <w:contextualSpacing/>
        <w:rPr>
          <w:rFonts w:ascii="Times New Roman" w:eastAsia="Times New Roman" w:hAnsi="Times New Roman" w:cs="Times New Roman"/>
          <w:color w:val="000000" w:themeColor="text1"/>
          <w:sz w:val="18"/>
          <w:szCs w:val="18"/>
        </w:rPr>
      </w:pPr>
      <w:r w:rsidRPr="00016B8F">
        <w:rPr>
          <w:rFonts w:ascii="Times New Roman" w:eastAsia="Times New Roman" w:hAnsi="Times New Roman" w:cs="Times New Roman"/>
          <w:color w:val="000000" w:themeColor="text1"/>
          <w:sz w:val="18"/>
          <w:szCs w:val="18"/>
        </w:rPr>
        <w:t>1860s</w:t>
      </w:r>
    </w:p>
    <w:p w14:paraId="307ED600" w14:textId="775E2817" w:rsidR="00AC35BA" w:rsidRPr="00016B8F" w:rsidRDefault="00AC35BA" w:rsidP="00AC35BA">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Technique</w:t>
      </w:r>
    </w:p>
    <w:p w14:paraId="0CE4815D" w14:textId="77777777" w:rsidR="00AC35BA" w:rsidRPr="00016B8F" w:rsidRDefault="00AC35BA" w:rsidP="00AC35BA">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Albumen silver print</w:t>
      </w:r>
    </w:p>
    <w:p w14:paraId="35438B93" w14:textId="77777777" w:rsidR="00AC35BA" w:rsidRPr="00016B8F" w:rsidRDefault="00AC35BA" w:rsidP="00AC35BA">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lastRenderedPageBreak/>
        <w:t>Dimensions</w:t>
      </w:r>
    </w:p>
    <w:p w14:paraId="7B4E687B" w14:textId="77777777" w:rsidR="00AC35BA" w:rsidRPr="00016B8F" w:rsidRDefault="00AC35BA" w:rsidP="00AC35BA">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image: 15.7 x 20.7 cm (6 3/16 x 8 1/8 in.)</w:t>
      </w:r>
      <w:r w:rsidRPr="00016B8F">
        <w:rPr>
          <w:rFonts w:ascii="Times New Roman" w:eastAsia="Times New Roman" w:hAnsi="Times New Roman" w:cs="Times New Roman"/>
          <w:color w:val="000000"/>
          <w:sz w:val="18"/>
          <w:szCs w:val="18"/>
        </w:rPr>
        <w:br/>
        <w:t>mount: 25.8 x 35 cm (10 3/16 x 13 3/4 in.)</w:t>
      </w:r>
    </w:p>
    <w:p w14:paraId="0A0B2DF9" w14:textId="77777777" w:rsidR="00AC35BA" w:rsidRPr="00016B8F" w:rsidRDefault="00AC35BA" w:rsidP="00AC35BA">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Credit Line</w:t>
      </w:r>
    </w:p>
    <w:p w14:paraId="69EF6386" w14:textId="77777777" w:rsidR="00AC35BA" w:rsidRPr="00016B8F" w:rsidRDefault="00AC35BA" w:rsidP="00AC35BA">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Harvard Art Museums/Fogg Museum, Transfer from the Carpenter Center for the Visual Arts, Transferred from Widener Library</w:t>
      </w:r>
    </w:p>
    <w:p w14:paraId="1FCA031E" w14:textId="77777777" w:rsidR="00AC35BA" w:rsidRPr="00016B8F" w:rsidRDefault="00AC35BA" w:rsidP="00AC35BA">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Accession Year</w:t>
      </w:r>
    </w:p>
    <w:p w14:paraId="23E65DE8" w14:textId="77777777" w:rsidR="00AC35BA" w:rsidRPr="00016B8F" w:rsidRDefault="00AC35BA" w:rsidP="00AC35BA">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2011</w:t>
      </w:r>
    </w:p>
    <w:p w14:paraId="57AD561C" w14:textId="77777777" w:rsidR="00AC35BA" w:rsidRPr="00016B8F" w:rsidRDefault="00AC35BA" w:rsidP="00AC35BA">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Object Number</w:t>
      </w:r>
    </w:p>
    <w:p w14:paraId="2FCD5F4B" w14:textId="77777777" w:rsidR="00AC35BA" w:rsidRPr="00016B8F" w:rsidRDefault="00AC35BA" w:rsidP="00AC35BA">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2.2002.306</w:t>
      </w:r>
    </w:p>
    <w:p w14:paraId="74CD8208" w14:textId="77777777" w:rsidR="00AC35BA" w:rsidRPr="00016B8F" w:rsidRDefault="00AC35BA" w:rsidP="00AC35BA">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Division</w:t>
      </w:r>
    </w:p>
    <w:p w14:paraId="0B02592E" w14:textId="77777777" w:rsidR="00AC35BA" w:rsidRPr="00016B8F" w:rsidRDefault="00AC35BA" w:rsidP="00AC35BA">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European and American Art</w:t>
      </w:r>
    </w:p>
    <w:p w14:paraId="1B4A88D7" w14:textId="36A891C7" w:rsidR="00046910" w:rsidRPr="00EA5DFA" w:rsidRDefault="00046910" w:rsidP="00630357">
      <w:pPr>
        <w:ind w:firstLine="0"/>
        <w:rPr>
          <w:rFonts w:ascii="Times New Roman" w:eastAsia="Times New Roman" w:hAnsi="Times New Roman" w:cs="Times New Roman"/>
          <w:color w:val="000000"/>
          <w:szCs w:val="24"/>
        </w:rPr>
      </w:pPr>
    </w:p>
    <w:p w14:paraId="12266296" w14:textId="77777777" w:rsidR="00046910" w:rsidRPr="00EA5DFA" w:rsidRDefault="00046910" w:rsidP="00630357">
      <w:pPr>
        <w:ind w:firstLine="0"/>
        <w:rPr>
          <w:rFonts w:ascii="Times New Roman" w:eastAsia="Times New Roman" w:hAnsi="Times New Roman" w:cs="Times New Roman"/>
          <w:color w:val="000000"/>
          <w:szCs w:val="24"/>
        </w:rPr>
      </w:pPr>
    </w:p>
    <w:p w14:paraId="4D3379E1" w14:textId="27FDCA8C" w:rsidR="00023497" w:rsidRPr="00EA5DFA" w:rsidRDefault="00630357" w:rsidP="00023497">
      <w:pPr>
        <w:ind w:firstLine="0"/>
        <w:rPr>
          <w:rFonts w:ascii="Times New Roman" w:eastAsia="Times New Roman" w:hAnsi="Times New Roman" w:cs="Times New Roman"/>
          <w:color w:val="000000"/>
          <w:szCs w:val="24"/>
        </w:rPr>
      </w:pPr>
      <w:r w:rsidRPr="00630357">
        <w:rPr>
          <w:rFonts w:ascii="Times New Roman" w:eastAsia="Times New Roman" w:hAnsi="Times New Roman" w:cs="Times New Roman"/>
          <w:color w:val="000000"/>
          <w:szCs w:val="24"/>
        </w:rPr>
        <w:t>Scene of the ruins of the Acropolis and Parthenon showing the remains of the temple and Doric columns.</w:t>
      </w:r>
    </w:p>
    <w:p w14:paraId="4E501308" w14:textId="77777777" w:rsidR="00AC35BA" w:rsidRPr="00EA5DFA" w:rsidRDefault="00AC35BA" w:rsidP="00023497">
      <w:pPr>
        <w:ind w:firstLine="0"/>
        <w:rPr>
          <w:rFonts w:ascii="Times New Roman" w:eastAsia="Times New Roman" w:hAnsi="Times New Roman" w:cs="Times New Roman"/>
          <w:color w:val="000000"/>
          <w:szCs w:val="24"/>
        </w:rPr>
      </w:pPr>
    </w:p>
    <w:p w14:paraId="0BED7EF2" w14:textId="5506DFCA" w:rsidR="001B2227" w:rsidRPr="00EA5DFA" w:rsidRDefault="001B2227" w:rsidP="00023497">
      <w:pPr>
        <w:ind w:firstLine="0"/>
        <w:rPr>
          <w:rFonts w:ascii="Times New Roman" w:eastAsia="Times New Roman" w:hAnsi="Times New Roman" w:cs="Times New Roman"/>
          <w:color w:val="000000"/>
          <w:szCs w:val="24"/>
        </w:rPr>
      </w:pPr>
      <w:r w:rsidRPr="00EA5DFA">
        <w:rPr>
          <w:rFonts w:ascii="Times New Roman" w:eastAsia="Times New Roman" w:hAnsi="Times New Roman" w:cs="Times New Roman"/>
          <w:color w:val="000000"/>
          <w:szCs w:val="24"/>
        </w:rPr>
        <w:t xml:space="preserve">Francis Frith’s </w:t>
      </w:r>
      <w:r w:rsidR="00C94698" w:rsidRPr="00EA5DFA">
        <w:rPr>
          <w:rFonts w:ascii="Times New Roman" w:eastAsia="Times New Roman" w:hAnsi="Times New Roman" w:cs="Times New Roman"/>
          <w:color w:val="000000"/>
          <w:szCs w:val="24"/>
        </w:rPr>
        <w:t>photographs</w:t>
      </w:r>
      <w:r w:rsidRPr="00EA5DFA">
        <w:rPr>
          <w:rFonts w:ascii="Times New Roman" w:eastAsia="Times New Roman" w:hAnsi="Times New Roman" w:cs="Times New Roman"/>
          <w:color w:val="000000"/>
          <w:szCs w:val="24"/>
        </w:rPr>
        <w:t xml:space="preserve"> of the Parthenon emphasize </w:t>
      </w:r>
      <w:r w:rsidR="00BD7A5C" w:rsidRPr="00EA5DFA">
        <w:rPr>
          <w:rFonts w:ascii="Times New Roman" w:eastAsia="Times New Roman" w:hAnsi="Times New Roman" w:cs="Times New Roman"/>
          <w:color w:val="000000"/>
          <w:szCs w:val="24"/>
        </w:rPr>
        <w:t>the ancient architectur</w:t>
      </w:r>
      <w:r w:rsidR="00C94698" w:rsidRPr="00EA5DFA">
        <w:rPr>
          <w:rFonts w:ascii="Times New Roman" w:eastAsia="Times New Roman" w:hAnsi="Times New Roman" w:cs="Times New Roman"/>
          <w:color w:val="000000"/>
          <w:szCs w:val="24"/>
        </w:rPr>
        <w:t>al past</w:t>
      </w:r>
      <w:r w:rsidR="00BD7A5C" w:rsidRPr="00EA5DFA">
        <w:rPr>
          <w:rFonts w:ascii="Times New Roman" w:eastAsia="Times New Roman" w:hAnsi="Times New Roman" w:cs="Times New Roman"/>
          <w:color w:val="000000"/>
          <w:szCs w:val="24"/>
        </w:rPr>
        <w:t xml:space="preserve"> </w:t>
      </w:r>
      <w:r w:rsidR="00AC35BA" w:rsidRPr="00EA5DFA">
        <w:rPr>
          <w:rFonts w:ascii="Times New Roman" w:eastAsia="Times New Roman" w:hAnsi="Times New Roman" w:cs="Times New Roman"/>
          <w:color w:val="000000"/>
          <w:szCs w:val="24"/>
        </w:rPr>
        <w:t>through a lens of</w:t>
      </w:r>
      <w:r w:rsidRPr="00EA5DFA">
        <w:rPr>
          <w:rFonts w:ascii="Times New Roman" w:eastAsia="Times New Roman" w:hAnsi="Times New Roman" w:cs="Times New Roman"/>
          <w:color w:val="000000"/>
          <w:szCs w:val="24"/>
        </w:rPr>
        <w:t xml:space="preserve"> </w:t>
      </w:r>
      <w:r w:rsidR="000F6159" w:rsidRPr="00EA5DFA">
        <w:rPr>
          <w:rFonts w:ascii="Times New Roman" w:eastAsia="Times New Roman" w:hAnsi="Times New Roman" w:cs="Times New Roman"/>
          <w:color w:val="000000"/>
          <w:szCs w:val="24"/>
        </w:rPr>
        <w:t xml:space="preserve">distance removal. </w:t>
      </w:r>
      <w:r w:rsidR="00BD7A5C" w:rsidRPr="00EA5DFA">
        <w:rPr>
          <w:rFonts w:ascii="Times New Roman" w:eastAsia="Times New Roman" w:hAnsi="Times New Roman" w:cs="Times New Roman"/>
          <w:color w:val="000000"/>
          <w:szCs w:val="24"/>
        </w:rPr>
        <w:t xml:space="preserve">Through his “uphill angle” </w:t>
      </w:r>
      <w:r w:rsidR="00C94698" w:rsidRPr="00EA5DFA">
        <w:rPr>
          <w:rFonts w:ascii="Times New Roman" w:eastAsia="Times New Roman" w:hAnsi="Times New Roman" w:cs="Times New Roman"/>
          <w:color w:val="000000"/>
          <w:szCs w:val="24"/>
        </w:rPr>
        <w:t>technique, he</w:t>
      </w:r>
      <w:r w:rsidR="00BD7A5C" w:rsidRPr="00EA5DFA">
        <w:rPr>
          <w:rFonts w:ascii="Times New Roman" w:eastAsia="Times New Roman" w:hAnsi="Times New Roman" w:cs="Times New Roman"/>
          <w:color w:val="000000"/>
          <w:szCs w:val="24"/>
        </w:rPr>
        <w:t xml:space="preserve"> creates the gaze of one who is distanced and removed from </w:t>
      </w:r>
      <w:r w:rsidR="00C94698" w:rsidRPr="00EA5DFA">
        <w:rPr>
          <w:rFonts w:ascii="Times New Roman" w:eastAsia="Times New Roman" w:hAnsi="Times New Roman" w:cs="Times New Roman"/>
          <w:color w:val="000000"/>
          <w:szCs w:val="24"/>
        </w:rPr>
        <w:t>this</w:t>
      </w:r>
      <w:r w:rsidR="00BD7A5C" w:rsidRPr="00EA5DFA">
        <w:rPr>
          <w:rFonts w:ascii="Times New Roman" w:eastAsia="Times New Roman" w:hAnsi="Times New Roman" w:cs="Times New Roman"/>
          <w:color w:val="000000"/>
          <w:szCs w:val="24"/>
        </w:rPr>
        <w:t xml:space="preserve"> glorious past</w:t>
      </w:r>
      <w:r w:rsidR="00C94698" w:rsidRPr="00EA5DFA">
        <w:rPr>
          <w:rFonts w:ascii="Times New Roman" w:eastAsia="Times New Roman" w:hAnsi="Times New Roman" w:cs="Times New Roman"/>
          <w:color w:val="000000"/>
          <w:szCs w:val="24"/>
        </w:rPr>
        <w:t>, yet, via his choice of centering the Parthenon within the photo and utilizing the site path as a visual entrance point</w:t>
      </w:r>
      <w:r w:rsidR="00DD562A" w:rsidRPr="00EA5DFA">
        <w:rPr>
          <w:rFonts w:ascii="Times New Roman" w:eastAsia="Times New Roman" w:hAnsi="Times New Roman" w:cs="Times New Roman"/>
          <w:color w:val="000000"/>
          <w:szCs w:val="24"/>
        </w:rPr>
        <w:t>,</w:t>
      </w:r>
      <w:r w:rsidR="00C94698" w:rsidRPr="00EA5DFA">
        <w:rPr>
          <w:rFonts w:ascii="Times New Roman" w:eastAsia="Times New Roman" w:hAnsi="Times New Roman" w:cs="Times New Roman"/>
          <w:color w:val="000000"/>
          <w:szCs w:val="24"/>
        </w:rPr>
        <w:t xml:space="preserve"> </w:t>
      </w:r>
      <w:r w:rsidR="00AC35BA" w:rsidRPr="00EA5DFA">
        <w:rPr>
          <w:rFonts w:ascii="Times New Roman" w:eastAsia="Times New Roman" w:hAnsi="Times New Roman" w:cs="Times New Roman"/>
          <w:color w:val="000000"/>
          <w:szCs w:val="24"/>
        </w:rPr>
        <w:t>he invites</w:t>
      </w:r>
      <w:r w:rsidR="00C94698" w:rsidRPr="00EA5DFA">
        <w:rPr>
          <w:rFonts w:ascii="Times New Roman" w:eastAsia="Times New Roman" w:hAnsi="Times New Roman" w:cs="Times New Roman"/>
          <w:color w:val="000000"/>
          <w:szCs w:val="24"/>
        </w:rPr>
        <w:t xml:space="preserve"> one into the field of rubble and upward to encounter this majestic site.</w:t>
      </w:r>
      <w:r w:rsidR="000F6159" w:rsidRPr="00EA5DFA">
        <w:rPr>
          <w:rFonts w:ascii="Times New Roman" w:eastAsia="Times New Roman" w:hAnsi="Times New Roman" w:cs="Times New Roman"/>
          <w:color w:val="000000"/>
          <w:szCs w:val="24"/>
        </w:rPr>
        <w:t xml:space="preserve"> The viewer gets a romanticized sense of loneliness and loss for a period of great glory.</w:t>
      </w:r>
    </w:p>
    <w:p w14:paraId="3852E9C1" w14:textId="77777777" w:rsidR="00AC35BA" w:rsidRPr="00EA5DFA" w:rsidRDefault="00AC35BA" w:rsidP="00023497">
      <w:pPr>
        <w:ind w:firstLine="0"/>
        <w:rPr>
          <w:rFonts w:ascii="Times New Roman" w:eastAsia="Times New Roman" w:hAnsi="Times New Roman" w:cs="Times New Roman"/>
          <w:color w:val="000000"/>
          <w:szCs w:val="24"/>
        </w:rPr>
      </w:pPr>
    </w:p>
    <w:p w14:paraId="7B816F53" w14:textId="5939242B" w:rsidR="00C94698" w:rsidRPr="00EA5DFA" w:rsidRDefault="00C94698" w:rsidP="00023497">
      <w:pPr>
        <w:ind w:firstLine="0"/>
        <w:rPr>
          <w:rFonts w:ascii="Times New Roman" w:eastAsia="Times New Roman" w:hAnsi="Times New Roman" w:cs="Times New Roman"/>
          <w:color w:val="000000"/>
          <w:szCs w:val="24"/>
        </w:rPr>
      </w:pPr>
      <w:r w:rsidRPr="00EA5DFA">
        <w:rPr>
          <w:rFonts w:ascii="Times New Roman" w:eastAsia="Times New Roman" w:hAnsi="Times New Roman" w:cs="Times New Roman"/>
          <w:color w:val="000000"/>
          <w:szCs w:val="24"/>
        </w:rPr>
        <w:t>Frith photograph</w:t>
      </w:r>
      <w:r w:rsidR="00AC35BA" w:rsidRPr="00EA5DFA">
        <w:rPr>
          <w:rFonts w:ascii="Times New Roman" w:eastAsia="Times New Roman" w:hAnsi="Times New Roman" w:cs="Times New Roman"/>
          <w:color w:val="000000"/>
          <w:szCs w:val="24"/>
        </w:rPr>
        <w:t>ed</w:t>
      </w:r>
      <w:r w:rsidRPr="00EA5DFA">
        <w:rPr>
          <w:rFonts w:ascii="Times New Roman" w:eastAsia="Times New Roman" w:hAnsi="Times New Roman" w:cs="Times New Roman"/>
          <w:color w:val="000000"/>
          <w:szCs w:val="24"/>
        </w:rPr>
        <w:t xml:space="preserve"> </w:t>
      </w:r>
      <w:r w:rsidR="000F6159" w:rsidRPr="00EA5DFA">
        <w:rPr>
          <w:rFonts w:ascii="Times New Roman" w:eastAsia="Times New Roman" w:hAnsi="Times New Roman" w:cs="Times New Roman"/>
          <w:color w:val="000000"/>
          <w:szCs w:val="24"/>
        </w:rPr>
        <w:t xml:space="preserve">the </w:t>
      </w:r>
      <w:r w:rsidRPr="00EA5DFA">
        <w:rPr>
          <w:rFonts w:ascii="Times New Roman" w:eastAsia="Times New Roman" w:hAnsi="Times New Roman" w:cs="Times New Roman"/>
          <w:color w:val="000000"/>
          <w:szCs w:val="24"/>
        </w:rPr>
        <w:t>Acropolis</w:t>
      </w:r>
      <w:r w:rsidR="00AC35BA" w:rsidRPr="00EA5DFA">
        <w:rPr>
          <w:rFonts w:ascii="Times New Roman" w:eastAsia="Times New Roman" w:hAnsi="Times New Roman" w:cs="Times New Roman"/>
          <w:color w:val="000000"/>
          <w:szCs w:val="24"/>
        </w:rPr>
        <w:t xml:space="preserve">’ Parthenon </w:t>
      </w:r>
      <w:r w:rsidR="000F6159" w:rsidRPr="00EA5DFA">
        <w:rPr>
          <w:rFonts w:ascii="Times New Roman" w:eastAsia="Times New Roman" w:hAnsi="Times New Roman" w:cs="Times New Roman"/>
          <w:color w:val="000000"/>
          <w:szCs w:val="24"/>
        </w:rPr>
        <w:t>ruins without</w:t>
      </w:r>
      <w:r w:rsidRPr="00EA5DFA">
        <w:rPr>
          <w:rFonts w:ascii="Times New Roman" w:eastAsia="Times New Roman" w:hAnsi="Times New Roman" w:cs="Times New Roman"/>
          <w:color w:val="000000"/>
          <w:szCs w:val="24"/>
        </w:rPr>
        <w:t xml:space="preserve"> the presence of people or any item of modernity, creating a sensorial experience </w:t>
      </w:r>
      <w:r w:rsidR="000F6159" w:rsidRPr="00EA5DFA">
        <w:rPr>
          <w:rFonts w:ascii="Times New Roman" w:eastAsia="Times New Roman" w:hAnsi="Times New Roman" w:cs="Times New Roman"/>
          <w:color w:val="000000"/>
          <w:szCs w:val="24"/>
        </w:rPr>
        <w:t>for the</w:t>
      </w:r>
      <w:r w:rsidRPr="00EA5DFA">
        <w:rPr>
          <w:rFonts w:ascii="Times New Roman" w:eastAsia="Times New Roman" w:hAnsi="Times New Roman" w:cs="Times New Roman"/>
          <w:color w:val="000000"/>
          <w:szCs w:val="24"/>
        </w:rPr>
        <w:t xml:space="preserve"> visitor </w:t>
      </w:r>
      <w:r w:rsidR="000F6159" w:rsidRPr="00EA5DFA">
        <w:rPr>
          <w:rFonts w:ascii="Times New Roman" w:eastAsia="Times New Roman" w:hAnsi="Times New Roman" w:cs="Times New Roman"/>
          <w:color w:val="000000"/>
          <w:szCs w:val="24"/>
        </w:rPr>
        <w:t>of</w:t>
      </w:r>
      <w:r w:rsidRPr="00EA5DFA">
        <w:rPr>
          <w:rFonts w:ascii="Times New Roman" w:eastAsia="Times New Roman" w:hAnsi="Times New Roman" w:cs="Times New Roman"/>
          <w:color w:val="000000"/>
          <w:szCs w:val="24"/>
        </w:rPr>
        <w:t xml:space="preserve"> a </w:t>
      </w:r>
      <w:r w:rsidR="000F6159" w:rsidRPr="00EA5DFA">
        <w:rPr>
          <w:rFonts w:ascii="Times New Roman" w:eastAsia="Times New Roman" w:hAnsi="Times New Roman" w:cs="Times New Roman"/>
          <w:color w:val="000000"/>
          <w:szCs w:val="24"/>
        </w:rPr>
        <w:t xml:space="preserve">distanced and </w:t>
      </w:r>
      <w:r w:rsidRPr="00EA5DFA">
        <w:rPr>
          <w:rFonts w:ascii="Times New Roman" w:eastAsia="Times New Roman" w:hAnsi="Times New Roman" w:cs="Times New Roman"/>
          <w:color w:val="000000"/>
          <w:szCs w:val="24"/>
        </w:rPr>
        <w:t xml:space="preserve">lost era. </w:t>
      </w:r>
      <w:r w:rsidR="00DD562A" w:rsidRPr="00EA5DFA">
        <w:rPr>
          <w:rFonts w:ascii="Times New Roman" w:eastAsia="Times New Roman" w:hAnsi="Times New Roman" w:cs="Times New Roman"/>
          <w:color w:val="000000"/>
          <w:szCs w:val="24"/>
        </w:rPr>
        <w:t>As a viewer we have no indication of modern life and are left to believe the life of Greece is in the past.</w:t>
      </w:r>
    </w:p>
    <w:p w14:paraId="6C433E48" w14:textId="77777777" w:rsidR="000F6159" w:rsidRPr="00EA5DFA" w:rsidRDefault="000F6159" w:rsidP="00023497">
      <w:pPr>
        <w:ind w:firstLine="0"/>
        <w:rPr>
          <w:rFonts w:ascii="Times New Roman" w:eastAsia="Times New Roman" w:hAnsi="Times New Roman" w:cs="Times New Roman"/>
          <w:color w:val="000000"/>
          <w:szCs w:val="24"/>
        </w:rPr>
      </w:pPr>
    </w:p>
    <w:p w14:paraId="7EAE6917" w14:textId="500F9FF1" w:rsidR="00DD562A" w:rsidRPr="00EA5DFA" w:rsidRDefault="00DD562A" w:rsidP="00023497">
      <w:pPr>
        <w:ind w:firstLine="0"/>
        <w:rPr>
          <w:rFonts w:ascii="Times New Roman" w:eastAsia="Times New Roman" w:hAnsi="Times New Roman" w:cs="Times New Roman"/>
          <w:color w:val="000000"/>
          <w:szCs w:val="24"/>
        </w:rPr>
      </w:pPr>
      <w:r w:rsidRPr="00EA5DFA">
        <w:rPr>
          <w:rFonts w:ascii="Times New Roman" w:eastAsia="Times New Roman" w:hAnsi="Times New Roman" w:cs="Times New Roman"/>
          <w:color w:val="000000"/>
          <w:szCs w:val="24"/>
        </w:rPr>
        <w:t xml:space="preserve">Francis Frith was </w:t>
      </w:r>
      <w:r w:rsidR="000F6159" w:rsidRPr="00EA5DFA">
        <w:rPr>
          <w:rFonts w:ascii="Times New Roman" w:eastAsia="Times New Roman" w:hAnsi="Times New Roman" w:cs="Times New Roman"/>
          <w:color w:val="000000"/>
          <w:szCs w:val="24"/>
        </w:rPr>
        <w:t xml:space="preserve">a </w:t>
      </w:r>
      <w:r w:rsidRPr="00EA5DFA">
        <w:rPr>
          <w:rFonts w:ascii="Times New Roman" w:eastAsia="Times New Roman" w:hAnsi="Times New Roman" w:cs="Times New Roman"/>
          <w:color w:val="000000"/>
          <w:szCs w:val="24"/>
        </w:rPr>
        <w:t>British</w:t>
      </w:r>
      <w:r w:rsidR="000F6159" w:rsidRPr="00EA5DFA">
        <w:rPr>
          <w:rFonts w:ascii="Times New Roman" w:eastAsia="Times New Roman" w:hAnsi="Times New Roman" w:cs="Times New Roman"/>
          <w:color w:val="000000"/>
          <w:szCs w:val="24"/>
        </w:rPr>
        <w:t xml:space="preserve"> citizen who used his success in photography to establish F. Frith &amp; Co., a print company that specialized in postcards of landscape and architectural views. Noting that his audience was primarily of British decent, the omission of a modern and prosperous Greek gave way for the argument that Greece could not care for its antiquities thereby giving providence to items such as the Parthenon Marbles to the British.</w:t>
      </w:r>
    </w:p>
    <w:p w14:paraId="18B2AE05" w14:textId="19CAAD7E" w:rsidR="00DD562A" w:rsidRPr="00EA5DFA" w:rsidRDefault="00DD562A" w:rsidP="00023497">
      <w:pPr>
        <w:ind w:firstLine="0"/>
        <w:rPr>
          <w:rFonts w:ascii="Times New Roman" w:eastAsia="Times New Roman" w:hAnsi="Times New Roman" w:cs="Times New Roman"/>
          <w:color w:val="000000"/>
          <w:szCs w:val="24"/>
        </w:rPr>
      </w:pPr>
    </w:p>
    <w:p w14:paraId="2DC9452A" w14:textId="628506EA" w:rsidR="00023497" w:rsidRPr="00EA5DFA" w:rsidRDefault="00023497" w:rsidP="00023497">
      <w:pPr>
        <w:spacing w:after="240"/>
        <w:ind w:left="720"/>
        <w:rPr>
          <w:rFonts w:ascii="Times New Roman" w:eastAsia="Times New Roman" w:hAnsi="Times New Roman" w:cs="Times New Roman"/>
          <w:color w:val="000000"/>
          <w:szCs w:val="24"/>
        </w:rPr>
      </w:pPr>
    </w:p>
    <w:p w14:paraId="2503C49C" w14:textId="1D6F2DDB" w:rsidR="00023497" w:rsidRPr="00EA5DFA" w:rsidRDefault="00023497" w:rsidP="00023497">
      <w:pPr>
        <w:rPr>
          <w:rFonts w:ascii="Times New Roman" w:eastAsia="Times New Roman" w:hAnsi="Times New Roman" w:cs="Times New Roman"/>
          <w:szCs w:val="24"/>
        </w:rPr>
      </w:pPr>
    </w:p>
    <w:p w14:paraId="0EA7FED2" w14:textId="1D93B783" w:rsidR="00023497" w:rsidRPr="00EA5DFA" w:rsidRDefault="00046910" w:rsidP="00023497">
      <w:pPr>
        <w:ind w:firstLine="0"/>
        <w:rPr>
          <w:rFonts w:ascii="Times New Roman" w:eastAsia="Times New Roman" w:hAnsi="Times New Roman" w:cs="Times New Roman"/>
          <w:szCs w:val="24"/>
        </w:rPr>
      </w:pPr>
      <w:r w:rsidRPr="00EA5DFA">
        <w:rPr>
          <w:rFonts w:ascii="Times New Roman" w:hAnsi="Times New Roman" w:cs="Times New Roman"/>
          <w:noProof/>
          <w:szCs w:val="24"/>
        </w:rPr>
        <w:lastRenderedPageBreak/>
        <w:drawing>
          <wp:inline distT="0" distB="0" distL="0" distR="0" wp14:anchorId="45A49764" wp14:editId="3B966B8B">
            <wp:extent cx="5943600" cy="5165725"/>
            <wp:effectExtent l="0" t="0" r="0" b="0"/>
            <wp:docPr id="9" name="Picture 9" descr="A picture containing text, room, scene, gall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room, scene, gallery&#10;&#10;Description automatically generated"/>
                    <pic:cNvPicPr/>
                  </pic:nvPicPr>
                  <pic:blipFill>
                    <a:blip r:embed="rId8"/>
                    <a:stretch>
                      <a:fillRect/>
                    </a:stretch>
                  </pic:blipFill>
                  <pic:spPr>
                    <a:xfrm>
                      <a:off x="0" y="0"/>
                      <a:ext cx="5943600" cy="5165725"/>
                    </a:xfrm>
                    <a:prstGeom prst="rect">
                      <a:avLst/>
                    </a:prstGeom>
                  </pic:spPr>
                </pic:pic>
              </a:graphicData>
            </a:graphic>
          </wp:inline>
        </w:drawing>
      </w:r>
    </w:p>
    <w:p w14:paraId="14D1FB18" w14:textId="77777777" w:rsidR="00016B8F" w:rsidRPr="00016B8F" w:rsidRDefault="00016B8F" w:rsidP="00016B8F">
      <w:pPr>
        <w:ind w:firstLine="0"/>
        <w:contextualSpacing/>
        <w:rPr>
          <w:rFonts w:ascii="Times New Roman" w:eastAsia="Times New Roman" w:hAnsi="Times New Roman" w:cs="Times New Roman"/>
          <w:color w:val="999999"/>
          <w:szCs w:val="24"/>
        </w:rPr>
      </w:pPr>
      <w:r w:rsidRPr="00016B8F">
        <w:rPr>
          <w:rFonts w:ascii="Times New Roman" w:eastAsia="Times New Roman" w:hAnsi="Times New Roman" w:cs="Times New Roman"/>
          <w:color w:val="999999"/>
          <w:szCs w:val="24"/>
        </w:rPr>
        <w:t>People</w:t>
      </w:r>
    </w:p>
    <w:p w14:paraId="569A841D" w14:textId="77777777" w:rsidR="00016B8F" w:rsidRPr="00016B8F" w:rsidRDefault="00016B8F" w:rsidP="00016B8F">
      <w:pPr>
        <w:spacing w:after="240"/>
        <w:contextualSpacing/>
        <w:rPr>
          <w:rFonts w:ascii="Times New Roman" w:eastAsia="Times New Roman" w:hAnsi="Times New Roman" w:cs="Times New Roman"/>
          <w:color w:val="000000"/>
          <w:szCs w:val="24"/>
        </w:rPr>
      </w:pPr>
      <w:r w:rsidRPr="00016B8F">
        <w:rPr>
          <w:rFonts w:ascii="Times New Roman" w:eastAsia="Times New Roman" w:hAnsi="Times New Roman" w:cs="Times New Roman"/>
          <w:color w:val="000000"/>
          <w:szCs w:val="24"/>
        </w:rPr>
        <w:t>Francis Frith, British (Chesterfield, Derbyshire, England 1822 - 1898 Reigate, England) </w:t>
      </w:r>
    </w:p>
    <w:p w14:paraId="00CB2674" w14:textId="77777777" w:rsidR="00016B8F" w:rsidRPr="00016B8F" w:rsidRDefault="00016B8F" w:rsidP="00016B8F">
      <w:pPr>
        <w:ind w:firstLine="0"/>
        <w:contextualSpacing/>
        <w:rPr>
          <w:rFonts w:ascii="Times New Roman" w:eastAsia="Times New Roman" w:hAnsi="Times New Roman" w:cs="Times New Roman"/>
          <w:color w:val="999999"/>
          <w:szCs w:val="24"/>
        </w:rPr>
      </w:pPr>
      <w:r w:rsidRPr="00016B8F">
        <w:rPr>
          <w:rFonts w:ascii="Times New Roman" w:eastAsia="Times New Roman" w:hAnsi="Times New Roman" w:cs="Times New Roman"/>
          <w:color w:val="999999"/>
          <w:szCs w:val="24"/>
        </w:rPr>
        <w:t>Title</w:t>
      </w:r>
    </w:p>
    <w:p w14:paraId="0C8EE26C" w14:textId="77777777" w:rsidR="00016B8F" w:rsidRPr="00016B8F" w:rsidRDefault="00016B8F" w:rsidP="00016B8F">
      <w:pPr>
        <w:spacing w:after="240"/>
        <w:ind w:left="720" w:firstLine="0"/>
        <w:contextualSpacing/>
        <w:rPr>
          <w:rFonts w:ascii="Times New Roman" w:eastAsia="Times New Roman" w:hAnsi="Times New Roman" w:cs="Times New Roman"/>
          <w:color w:val="000000"/>
          <w:szCs w:val="24"/>
        </w:rPr>
      </w:pPr>
      <w:r w:rsidRPr="00016B8F">
        <w:rPr>
          <w:rFonts w:ascii="Times New Roman" w:eastAsia="Times New Roman" w:hAnsi="Times New Roman" w:cs="Times New Roman"/>
          <w:color w:val="000000"/>
          <w:szCs w:val="24"/>
        </w:rPr>
        <w:t xml:space="preserve">The </w:t>
      </w:r>
      <w:proofErr w:type="spellStart"/>
      <w:r w:rsidRPr="00016B8F">
        <w:rPr>
          <w:rFonts w:ascii="Times New Roman" w:eastAsia="Times New Roman" w:hAnsi="Times New Roman" w:cs="Times New Roman"/>
          <w:color w:val="000000"/>
          <w:szCs w:val="24"/>
        </w:rPr>
        <w:t>Erechtheum</w:t>
      </w:r>
      <w:proofErr w:type="spellEnd"/>
      <w:r w:rsidRPr="00016B8F">
        <w:rPr>
          <w:rFonts w:ascii="Times New Roman" w:eastAsia="Times New Roman" w:hAnsi="Times New Roman" w:cs="Times New Roman"/>
          <w:color w:val="000000"/>
          <w:szCs w:val="24"/>
        </w:rPr>
        <w:t>, Athens</w:t>
      </w:r>
    </w:p>
    <w:p w14:paraId="1234D0AD" w14:textId="77777777" w:rsidR="00912837" w:rsidRPr="00016B8F" w:rsidRDefault="00912837" w:rsidP="00912837">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Object Number</w:t>
      </w:r>
    </w:p>
    <w:p w14:paraId="0F364753" w14:textId="77777777" w:rsidR="00912837" w:rsidRPr="00016B8F" w:rsidRDefault="00912837" w:rsidP="00912837">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2.2002.301</w:t>
      </w:r>
    </w:p>
    <w:p w14:paraId="3C61F0EE" w14:textId="77777777" w:rsidR="00912837" w:rsidRPr="00016B8F" w:rsidRDefault="00912837" w:rsidP="00912837">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Classification</w:t>
      </w:r>
    </w:p>
    <w:p w14:paraId="1464A3F8" w14:textId="77777777" w:rsidR="00912837" w:rsidRPr="00016B8F" w:rsidRDefault="00912837" w:rsidP="00912837">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Photographs</w:t>
      </w:r>
    </w:p>
    <w:p w14:paraId="73F31BD6" w14:textId="77777777" w:rsidR="00912837" w:rsidRPr="00016B8F" w:rsidRDefault="00912837" w:rsidP="00912837">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Work Type</w:t>
      </w:r>
    </w:p>
    <w:p w14:paraId="507FCA2A" w14:textId="77777777" w:rsidR="00912837" w:rsidRPr="00016B8F" w:rsidRDefault="00912837" w:rsidP="00912837">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photograph </w:t>
      </w:r>
    </w:p>
    <w:p w14:paraId="517B9CFA" w14:textId="77777777" w:rsidR="00912837" w:rsidRPr="00016B8F" w:rsidRDefault="00912837" w:rsidP="00912837">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Date</w:t>
      </w:r>
    </w:p>
    <w:p w14:paraId="0E41F5FE" w14:textId="77777777" w:rsidR="00912837" w:rsidRPr="00016B8F" w:rsidRDefault="00912837" w:rsidP="00912837">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1860s</w:t>
      </w:r>
    </w:p>
    <w:p w14:paraId="1386DC94" w14:textId="77777777" w:rsidR="00912837" w:rsidRPr="00016B8F" w:rsidRDefault="00912837" w:rsidP="00912837">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Persistent Link</w:t>
      </w:r>
    </w:p>
    <w:p w14:paraId="37C8E24C" w14:textId="77777777" w:rsidR="00912837" w:rsidRPr="00016B8F" w:rsidRDefault="00454084" w:rsidP="00912837">
      <w:pPr>
        <w:spacing w:after="240"/>
        <w:ind w:left="720" w:firstLine="0"/>
        <w:contextualSpacing/>
        <w:rPr>
          <w:rFonts w:ascii="Times New Roman" w:eastAsia="Times New Roman" w:hAnsi="Times New Roman" w:cs="Times New Roman"/>
          <w:color w:val="000000"/>
          <w:sz w:val="18"/>
          <w:szCs w:val="18"/>
        </w:rPr>
      </w:pPr>
      <w:hyperlink r:id="rId9" w:history="1">
        <w:r w:rsidR="00912837" w:rsidRPr="00016B8F">
          <w:rPr>
            <w:rFonts w:ascii="Times New Roman" w:eastAsia="Times New Roman" w:hAnsi="Times New Roman" w:cs="Times New Roman"/>
            <w:color w:val="0000FF"/>
            <w:sz w:val="18"/>
            <w:szCs w:val="18"/>
            <w:u w:val="single"/>
          </w:rPr>
          <w:t>https://hvrd.art/o/143285</w:t>
        </w:r>
      </w:hyperlink>
    </w:p>
    <w:p w14:paraId="309E50DB" w14:textId="77777777" w:rsidR="00912837" w:rsidRPr="00016B8F" w:rsidRDefault="00912837" w:rsidP="00912837">
      <w:pPr>
        <w:ind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Physical Descriptions</w:t>
      </w:r>
    </w:p>
    <w:p w14:paraId="4490B3D4" w14:textId="77777777" w:rsidR="00912837" w:rsidRPr="00016B8F" w:rsidRDefault="00912837" w:rsidP="00912837">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Technique</w:t>
      </w:r>
    </w:p>
    <w:p w14:paraId="7E4FB6C9" w14:textId="77777777" w:rsidR="00912837" w:rsidRPr="00016B8F" w:rsidRDefault="00912837" w:rsidP="00912837">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Albumen silver print</w:t>
      </w:r>
    </w:p>
    <w:p w14:paraId="53243700" w14:textId="77777777" w:rsidR="00912837" w:rsidRPr="00016B8F" w:rsidRDefault="00912837" w:rsidP="00912837">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Dimensions</w:t>
      </w:r>
    </w:p>
    <w:p w14:paraId="2F5EF01D" w14:textId="77777777" w:rsidR="00912837" w:rsidRPr="00016B8F" w:rsidRDefault="00912837" w:rsidP="00912837">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image: 15.4 x 20.9 cm (6 1/16 x 8 1/4 in.)</w:t>
      </w:r>
      <w:r w:rsidRPr="00016B8F">
        <w:rPr>
          <w:rFonts w:ascii="Times New Roman" w:eastAsia="Times New Roman" w:hAnsi="Times New Roman" w:cs="Times New Roman"/>
          <w:color w:val="000000"/>
          <w:sz w:val="18"/>
          <w:szCs w:val="18"/>
        </w:rPr>
        <w:br/>
        <w:t>mount: 25.6 x 35.6 cm (10 1/16 x 14 in.)</w:t>
      </w:r>
    </w:p>
    <w:p w14:paraId="682E5EB3" w14:textId="77777777" w:rsidR="00912837" w:rsidRPr="00016B8F" w:rsidRDefault="00912837" w:rsidP="00912837">
      <w:pPr>
        <w:ind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Acquisition and Rights</w:t>
      </w:r>
    </w:p>
    <w:p w14:paraId="55F3F4E2" w14:textId="77777777" w:rsidR="00912837" w:rsidRPr="00016B8F" w:rsidRDefault="00912837" w:rsidP="00912837">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lastRenderedPageBreak/>
        <w:t>Credit Line</w:t>
      </w:r>
    </w:p>
    <w:p w14:paraId="0B06659C" w14:textId="77777777" w:rsidR="00912837" w:rsidRPr="00016B8F" w:rsidRDefault="00912837" w:rsidP="00912837">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Harvard Art Museums/Fogg Museum, Transfer from the Carpenter Center for the Visual Arts, Transferred from Widener Library</w:t>
      </w:r>
    </w:p>
    <w:p w14:paraId="0F74CD8B" w14:textId="77777777" w:rsidR="00912837" w:rsidRPr="00016B8F" w:rsidRDefault="00912837" w:rsidP="00912837">
      <w:pPr>
        <w:ind w:firstLine="0"/>
        <w:contextualSpacing/>
        <w:rPr>
          <w:rFonts w:ascii="Times New Roman" w:eastAsia="Times New Roman" w:hAnsi="Times New Roman" w:cs="Times New Roman"/>
          <w:color w:val="999999"/>
          <w:sz w:val="18"/>
          <w:szCs w:val="18"/>
        </w:rPr>
      </w:pPr>
      <w:r w:rsidRPr="00016B8F">
        <w:rPr>
          <w:rFonts w:ascii="Times New Roman" w:eastAsia="Times New Roman" w:hAnsi="Times New Roman" w:cs="Times New Roman"/>
          <w:color w:val="999999"/>
          <w:sz w:val="18"/>
          <w:szCs w:val="18"/>
        </w:rPr>
        <w:t>Accession Year</w:t>
      </w:r>
    </w:p>
    <w:p w14:paraId="0EFE05FF" w14:textId="77777777" w:rsidR="00912837" w:rsidRPr="00016B8F" w:rsidRDefault="00912837" w:rsidP="00912837">
      <w:pPr>
        <w:spacing w:after="240"/>
        <w:ind w:left="720" w:firstLine="0"/>
        <w:contextualSpacing/>
        <w:rPr>
          <w:rFonts w:ascii="Times New Roman" w:eastAsia="Times New Roman" w:hAnsi="Times New Roman" w:cs="Times New Roman"/>
          <w:color w:val="000000"/>
          <w:sz w:val="18"/>
          <w:szCs w:val="18"/>
        </w:rPr>
      </w:pPr>
      <w:r w:rsidRPr="00016B8F">
        <w:rPr>
          <w:rFonts w:ascii="Times New Roman" w:eastAsia="Times New Roman" w:hAnsi="Times New Roman" w:cs="Times New Roman"/>
          <w:color w:val="000000"/>
          <w:sz w:val="18"/>
          <w:szCs w:val="18"/>
        </w:rPr>
        <w:t>2011</w:t>
      </w:r>
    </w:p>
    <w:p w14:paraId="46F3CC18" w14:textId="77777777" w:rsidR="00912837" w:rsidRPr="00EA5DFA" w:rsidRDefault="00912837" w:rsidP="00023497">
      <w:pPr>
        <w:ind w:firstLine="0"/>
        <w:rPr>
          <w:rFonts w:ascii="Times New Roman" w:eastAsia="Times New Roman" w:hAnsi="Times New Roman" w:cs="Times New Roman"/>
          <w:szCs w:val="24"/>
        </w:rPr>
      </w:pPr>
    </w:p>
    <w:p w14:paraId="109F7674" w14:textId="1A2CD679" w:rsidR="00023497" w:rsidRPr="00EA5DFA" w:rsidRDefault="00023497" w:rsidP="00023497">
      <w:pPr>
        <w:ind w:firstLine="0"/>
        <w:rPr>
          <w:rFonts w:ascii="Times New Roman" w:eastAsia="Times New Roman" w:hAnsi="Times New Roman" w:cs="Times New Roman"/>
          <w:szCs w:val="24"/>
        </w:rPr>
      </w:pPr>
      <w:r w:rsidRPr="00EA5DFA">
        <w:rPr>
          <w:rFonts w:ascii="Times New Roman" w:eastAsia="Times New Roman" w:hAnsi="Times New Roman" w:cs="Times New Roman"/>
          <w:szCs w:val="24"/>
        </w:rPr>
        <w:t xml:space="preserve">The </w:t>
      </w:r>
      <w:proofErr w:type="spellStart"/>
      <w:r w:rsidRPr="00EA5DFA">
        <w:rPr>
          <w:rFonts w:ascii="Times New Roman" w:eastAsia="Times New Roman" w:hAnsi="Times New Roman" w:cs="Times New Roman"/>
          <w:szCs w:val="24"/>
        </w:rPr>
        <w:t>Erechtheum</w:t>
      </w:r>
      <w:proofErr w:type="spellEnd"/>
      <w:r w:rsidRPr="00EA5DFA">
        <w:rPr>
          <w:rFonts w:ascii="Times New Roman" w:eastAsia="Times New Roman" w:hAnsi="Times New Roman" w:cs="Times New Roman"/>
          <w:szCs w:val="24"/>
        </w:rPr>
        <w:t>, Athens</w:t>
      </w:r>
      <w:r w:rsidR="000F6159" w:rsidRPr="00EA5DFA">
        <w:rPr>
          <w:rFonts w:ascii="Times New Roman" w:eastAsia="Times New Roman" w:hAnsi="Times New Roman" w:cs="Times New Roman"/>
          <w:szCs w:val="24"/>
        </w:rPr>
        <w:t xml:space="preserve">. </w:t>
      </w:r>
      <w:r w:rsidRPr="00EA5DFA">
        <w:rPr>
          <w:rFonts w:ascii="Times New Roman" w:eastAsia="Times New Roman" w:hAnsi="Times New Roman" w:cs="Times New Roman"/>
          <w:szCs w:val="24"/>
        </w:rPr>
        <w:t>This Temple, dedi</w:t>
      </w:r>
      <w:r w:rsidR="00912837" w:rsidRPr="00EA5DFA">
        <w:rPr>
          <w:rFonts w:ascii="Times New Roman" w:eastAsia="Times New Roman" w:hAnsi="Times New Roman" w:cs="Times New Roman"/>
          <w:szCs w:val="24"/>
        </w:rPr>
        <w:t>c</w:t>
      </w:r>
      <w:r w:rsidRPr="00EA5DFA">
        <w:rPr>
          <w:rFonts w:ascii="Times New Roman" w:eastAsia="Times New Roman" w:hAnsi="Times New Roman" w:cs="Times New Roman"/>
          <w:szCs w:val="24"/>
        </w:rPr>
        <w:t xml:space="preserve">ated to Minerva </w:t>
      </w:r>
      <w:proofErr w:type="spellStart"/>
      <w:r w:rsidRPr="00EA5DFA">
        <w:rPr>
          <w:rFonts w:ascii="Times New Roman" w:eastAsia="Times New Roman" w:hAnsi="Times New Roman" w:cs="Times New Roman"/>
          <w:szCs w:val="24"/>
        </w:rPr>
        <w:t>Polias</w:t>
      </w:r>
      <w:proofErr w:type="spellEnd"/>
      <w:r w:rsidRPr="00EA5DFA">
        <w:rPr>
          <w:rFonts w:ascii="Times New Roman" w:eastAsia="Times New Roman" w:hAnsi="Times New Roman" w:cs="Times New Roman"/>
          <w:szCs w:val="24"/>
        </w:rPr>
        <w:t xml:space="preserve">, was built on the spot where </w:t>
      </w:r>
      <w:r w:rsidR="00912837" w:rsidRPr="00EA5DFA">
        <w:rPr>
          <w:rFonts w:ascii="Times New Roman" w:eastAsia="Times New Roman" w:hAnsi="Times New Roman" w:cs="Times New Roman"/>
          <w:szCs w:val="24"/>
        </w:rPr>
        <w:t>Neptune</w:t>
      </w:r>
      <w:r w:rsidRPr="00EA5DFA">
        <w:rPr>
          <w:rFonts w:ascii="Times New Roman" w:eastAsia="Times New Roman" w:hAnsi="Times New Roman" w:cs="Times New Roman"/>
          <w:szCs w:val="24"/>
        </w:rPr>
        <w:t xml:space="preserve"> and Minerva are said to have contended for the soil of Attica</w:t>
      </w:r>
      <w:r w:rsidR="00912837" w:rsidRPr="00EA5DFA">
        <w:rPr>
          <w:rFonts w:ascii="Times New Roman" w:eastAsia="Times New Roman" w:hAnsi="Times New Roman" w:cs="Times New Roman"/>
          <w:szCs w:val="24"/>
        </w:rPr>
        <w:t>.</w:t>
      </w:r>
    </w:p>
    <w:p w14:paraId="452CA916" w14:textId="77777777" w:rsidR="00912837" w:rsidRPr="00EA5DFA" w:rsidRDefault="00912837" w:rsidP="00023497">
      <w:pPr>
        <w:ind w:firstLine="0"/>
        <w:rPr>
          <w:rFonts w:ascii="Times New Roman" w:eastAsia="Times New Roman" w:hAnsi="Times New Roman" w:cs="Times New Roman"/>
          <w:szCs w:val="24"/>
        </w:rPr>
      </w:pPr>
    </w:p>
    <w:p w14:paraId="221A9115" w14:textId="226DEB07" w:rsidR="00DD562A" w:rsidRPr="00023497" w:rsidRDefault="00DD562A" w:rsidP="00023497">
      <w:pPr>
        <w:ind w:firstLine="0"/>
        <w:rPr>
          <w:rFonts w:ascii="Times New Roman" w:eastAsia="Times New Roman" w:hAnsi="Times New Roman" w:cs="Times New Roman"/>
          <w:szCs w:val="24"/>
        </w:rPr>
      </w:pPr>
      <w:r w:rsidRPr="00EA5DFA">
        <w:rPr>
          <w:rFonts w:ascii="Times New Roman" w:eastAsia="Times New Roman" w:hAnsi="Times New Roman" w:cs="Times New Roman"/>
          <w:szCs w:val="24"/>
        </w:rPr>
        <w:t xml:space="preserve">In this photo by Frith, the gaze is again viewed from </w:t>
      </w:r>
      <w:r w:rsidR="00912837" w:rsidRPr="00EA5DFA">
        <w:rPr>
          <w:rFonts w:ascii="Times New Roman" w:eastAsia="Times New Roman" w:hAnsi="Times New Roman" w:cs="Times New Roman"/>
          <w:szCs w:val="24"/>
        </w:rPr>
        <w:t xml:space="preserve">below. He utilizes the uphill view as a technique to engage the viewer as if in a climb towards the subject, yet there is an emptiness to this angle that keeps a distance between viewer and subject. </w:t>
      </w:r>
      <w:r w:rsidRPr="00EA5DFA">
        <w:rPr>
          <w:rFonts w:ascii="Times New Roman" w:eastAsia="Times New Roman" w:hAnsi="Times New Roman" w:cs="Times New Roman"/>
          <w:szCs w:val="24"/>
        </w:rPr>
        <w:t xml:space="preserve">By reducing the field of rubble between the viewer and the subject Frith has provided a sense of close observation of the ancient past. We do not see any items of modernity in the foreground or background of this </w:t>
      </w:r>
      <w:r w:rsidR="00912837" w:rsidRPr="00EA5DFA">
        <w:rPr>
          <w:rFonts w:ascii="Times New Roman" w:eastAsia="Times New Roman" w:hAnsi="Times New Roman" w:cs="Times New Roman"/>
          <w:szCs w:val="24"/>
        </w:rPr>
        <w:t>photo</w:t>
      </w:r>
      <w:r w:rsidRPr="00EA5DFA">
        <w:rPr>
          <w:rFonts w:ascii="Times New Roman" w:eastAsia="Times New Roman" w:hAnsi="Times New Roman" w:cs="Times New Roman"/>
          <w:szCs w:val="24"/>
        </w:rPr>
        <w:t xml:space="preserve">, leaving the viewer to believe the </w:t>
      </w:r>
      <w:proofErr w:type="spellStart"/>
      <w:r w:rsidRPr="00EA5DFA">
        <w:rPr>
          <w:rFonts w:ascii="Times New Roman" w:eastAsia="Times New Roman" w:hAnsi="Times New Roman" w:cs="Times New Roman"/>
          <w:szCs w:val="24"/>
        </w:rPr>
        <w:t>Erechtheum</w:t>
      </w:r>
      <w:proofErr w:type="spellEnd"/>
      <w:r w:rsidRPr="00EA5DFA">
        <w:rPr>
          <w:rFonts w:ascii="Times New Roman" w:eastAsia="Times New Roman" w:hAnsi="Times New Roman" w:cs="Times New Roman"/>
          <w:szCs w:val="24"/>
        </w:rPr>
        <w:t xml:space="preserve"> has been lost in time</w:t>
      </w:r>
      <w:r w:rsidR="00AC35BA" w:rsidRPr="00EA5DFA">
        <w:rPr>
          <w:rFonts w:ascii="Times New Roman" w:eastAsia="Times New Roman" w:hAnsi="Times New Roman" w:cs="Times New Roman"/>
          <w:szCs w:val="24"/>
        </w:rPr>
        <w:t xml:space="preserve">. The Caryatids are </w:t>
      </w:r>
      <w:r w:rsidR="00912837" w:rsidRPr="00EA5DFA">
        <w:rPr>
          <w:rFonts w:ascii="Times New Roman" w:eastAsia="Times New Roman" w:hAnsi="Times New Roman" w:cs="Times New Roman"/>
          <w:szCs w:val="24"/>
        </w:rPr>
        <w:t>photographed</w:t>
      </w:r>
      <w:r w:rsidR="00AC35BA" w:rsidRPr="00EA5DFA">
        <w:rPr>
          <w:rFonts w:ascii="Times New Roman" w:eastAsia="Times New Roman" w:hAnsi="Times New Roman" w:cs="Times New Roman"/>
          <w:szCs w:val="24"/>
        </w:rPr>
        <w:t xml:space="preserve"> looking outward, away from the gaze of the viewer as if in a world of their own, enforcing the distance between the ancient past from the modern day.</w:t>
      </w:r>
    </w:p>
    <w:p w14:paraId="05F52419" w14:textId="61DF4DC7" w:rsidR="00023497" w:rsidRPr="00EA5DFA" w:rsidRDefault="00023497" w:rsidP="00023497">
      <w:pPr>
        <w:ind w:firstLine="0"/>
        <w:rPr>
          <w:rFonts w:ascii="Times New Roman" w:eastAsia="Times New Roman" w:hAnsi="Times New Roman" w:cs="Times New Roman"/>
          <w:szCs w:val="24"/>
        </w:rPr>
      </w:pPr>
    </w:p>
    <w:p w14:paraId="347C3CB4" w14:textId="2CD64941" w:rsidR="00023497" w:rsidRDefault="00023497" w:rsidP="00023497">
      <w:pPr>
        <w:ind w:firstLine="0"/>
        <w:rPr>
          <w:rFonts w:ascii="Times New Roman" w:eastAsia="Times New Roman" w:hAnsi="Times New Roman" w:cs="Times New Roman"/>
          <w:szCs w:val="24"/>
        </w:rPr>
      </w:pPr>
    </w:p>
    <w:p w14:paraId="33C50706" w14:textId="28AB44CD" w:rsidR="00C25ACC" w:rsidRDefault="00C25ACC" w:rsidP="00023497">
      <w:pPr>
        <w:ind w:firstLine="0"/>
        <w:rPr>
          <w:rFonts w:ascii="Times New Roman" w:eastAsia="Times New Roman" w:hAnsi="Times New Roman" w:cs="Times New Roman"/>
          <w:szCs w:val="24"/>
        </w:rPr>
      </w:pPr>
    </w:p>
    <w:p w14:paraId="4D7B3B39" w14:textId="0B9BCFE1" w:rsidR="00C25ACC" w:rsidRDefault="00C25ACC" w:rsidP="00023497">
      <w:pPr>
        <w:ind w:firstLine="0"/>
        <w:rPr>
          <w:rFonts w:ascii="Times New Roman" w:eastAsia="Times New Roman" w:hAnsi="Times New Roman" w:cs="Times New Roman"/>
          <w:szCs w:val="24"/>
        </w:rPr>
      </w:pPr>
    </w:p>
    <w:p w14:paraId="738299DE" w14:textId="7455BD26" w:rsidR="00C25ACC" w:rsidRDefault="00C25ACC" w:rsidP="00023497">
      <w:pPr>
        <w:ind w:firstLine="0"/>
        <w:rPr>
          <w:rFonts w:ascii="Times New Roman" w:eastAsia="Times New Roman" w:hAnsi="Times New Roman" w:cs="Times New Roman"/>
          <w:szCs w:val="24"/>
        </w:rPr>
      </w:pPr>
    </w:p>
    <w:p w14:paraId="18466367" w14:textId="77777777" w:rsidR="00C25ACC" w:rsidRPr="00EA5DFA" w:rsidRDefault="00C25ACC" w:rsidP="00023497">
      <w:pPr>
        <w:ind w:firstLine="0"/>
        <w:rPr>
          <w:rFonts w:ascii="Times New Roman" w:eastAsia="Times New Roman" w:hAnsi="Times New Roman" w:cs="Times New Roman"/>
          <w:szCs w:val="24"/>
        </w:rPr>
      </w:pPr>
    </w:p>
    <w:p w14:paraId="76B4161B" w14:textId="77777777" w:rsidR="00023497" w:rsidRPr="00023497" w:rsidRDefault="00023497" w:rsidP="00023497">
      <w:pPr>
        <w:ind w:firstLine="0"/>
        <w:rPr>
          <w:rFonts w:ascii="Times New Roman" w:eastAsia="Times New Roman" w:hAnsi="Times New Roman" w:cs="Times New Roman"/>
          <w:szCs w:val="24"/>
        </w:rPr>
      </w:pPr>
    </w:p>
    <w:p w14:paraId="266BDD1E" w14:textId="32C9F3E7" w:rsidR="00966D58" w:rsidRPr="00EA5DFA" w:rsidRDefault="00966D58" w:rsidP="00966D58">
      <w:pPr>
        <w:ind w:firstLine="0"/>
        <w:rPr>
          <w:rFonts w:ascii="Times New Roman" w:hAnsi="Times New Roman" w:cs="Times New Roman"/>
          <w:szCs w:val="24"/>
        </w:rPr>
      </w:pPr>
      <w:r w:rsidRPr="00EA5DFA">
        <w:rPr>
          <w:rFonts w:ascii="Times New Roman" w:hAnsi="Times New Roman" w:cs="Times New Roman"/>
          <w:szCs w:val="24"/>
        </w:rPr>
        <w:lastRenderedPageBreak/>
        <w:fldChar w:fldCharType="begin"/>
      </w:r>
      <w:r w:rsidRPr="00EA5DFA">
        <w:rPr>
          <w:rFonts w:ascii="Times New Roman" w:hAnsi="Times New Roman" w:cs="Times New Roman"/>
          <w:szCs w:val="24"/>
        </w:rPr>
        <w:instrText xml:space="preserve"> INCLUDEPICTURE "/var/folders/_1/k166gfn93h9b534bmvklxcvc0000gq/T/com.microsoft.Word/WebArchiveCopyPasteTempFiles/Nikolska-by-Nelly.jpg" \* MERGEFORMATINET </w:instrText>
      </w:r>
      <w:r w:rsidRPr="00EA5DFA">
        <w:rPr>
          <w:rFonts w:ascii="Times New Roman" w:hAnsi="Times New Roman" w:cs="Times New Roman"/>
          <w:szCs w:val="24"/>
        </w:rPr>
        <w:fldChar w:fldCharType="separate"/>
      </w:r>
      <w:r w:rsidRPr="00EA5DFA">
        <w:rPr>
          <w:rFonts w:ascii="Times New Roman" w:hAnsi="Times New Roman" w:cs="Times New Roman"/>
          <w:noProof/>
          <w:szCs w:val="24"/>
        </w:rPr>
        <w:drawing>
          <wp:inline distT="0" distB="0" distL="0" distR="0" wp14:anchorId="3D9F617D" wp14:editId="792F66E4">
            <wp:extent cx="5943600" cy="4243070"/>
            <wp:effectExtent l="0" t="0" r="0" b="0"/>
            <wp:docPr id="13" name="Picture 13" descr="Meet the Greek Photographer: Nelly | DailyArt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eet the Greek Photographer: Nelly | DailyArt Magaz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243070"/>
                    </a:xfrm>
                    <a:prstGeom prst="rect">
                      <a:avLst/>
                    </a:prstGeom>
                    <a:noFill/>
                    <a:ln>
                      <a:noFill/>
                    </a:ln>
                  </pic:spPr>
                </pic:pic>
              </a:graphicData>
            </a:graphic>
          </wp:inline>
        </w:drawing>
      </w:r>
      <w:r w:rsidRPr="00EA5DFA">
        <w:rPr>
          <w:rFonts w:ascii="Times New Roman" w:hAnsi="Times New Roman" w:cs="Times New Roman"/>
          <w:szCs w:val="24"/>
        </w:rPr>
        <w:fldChar w:fldCharType="end"/>
      </w:r>
    </w:p>
    <w:p w14:paraId="3986EFF5" w14:textId="77777777" w:rsidR="00966D58" w:rsidRPr="00966D58" w:rsidRDefault="00966D58" w:rsidP="00966D58">
      <w:pPr>
        <w:ind w:firstLine="0"/>
        <w:rPr>
          <w:rFonts w:ascii="Times New Roman" w:eastAsia="Times New Roman" w:hAnsi="Times New Roman" w:cs="Times New Roman"/>
          <w:szCs w:val="24"/>
        </w:rPr>
      </w:pPr>
      <w:r w:rsidRPr="00966D58">
        <w:rPr>
          <w:rFonts w:ascii="Times New Roman" w:eastAsia="Times New Roman" w:hAnsi="Times New Roman" w:cs="Times New Roman"/>
          <w:i/>
          <w:iCs/>
          <w:color w:val="333333"/>
          <w:szCs w:val="24"/>
          <w:shd w:val="clear" w:color="auto" w:fill="FFFFFF"/>
        </w:rPr>
        <w:t xml:space="preserve">The Hungarian dancer </w:t>
      </w:r>
      <w:proofErr w:type="spellStart"/>
      <w:r w:rsidRPr="00966D58">
        <w:rPr>
          <w:rFonts w:ascii="Times New Roman" w:eastAsia="Times New Roman" w:hAnsi="Times New Roman" w:cs="Times New Roman"/>
          <w:i/>
          <w:iCs/>
          <w:color w:val="333333"/>
          <w:szCs w:val="24"/>
          <w:shd w:val="clear" w:color="auto" w:fill="FFFFFF"/>
        </w:rPr>
        <w:t>Nikolska</w:t>
      </w:r>
      <w:proofErr w:type="spellEnd"/>
      <w:r w:rsidRPr="00966D58">
        <w:rPr>
          <w:rFonts w:ascii="Times New Roman" w:eastAsia="Times New Roman" w:hAnsi="Times New Roman" w:cs="Times New Roman"/>
          <w:i/>
          <w:iCs/>
          <w:color w:val="333333"/>
          <w:szCs w:val="24"/>
          <w:shd w:val="clear" w:color="auto" w:fill="FFFFFF"/>
        </w:rPr>
        <w:t xml:space="preserve"> in the Parthenon, 1929. Photo: </w:t>
      </w:r>
      <w:proofErr w:type="spellStart"/>
      <w:r w:rsidRPr="00966D58">
        <w:rPr>
          <w:rFonts w:ascii="Times New Roman" w:eastAsia="Times New Roman" w:hAnsi="Times New Roman" w:cs="Times New Roman"/>
          <w:i/>
          <w:iCs/>
          <w:color w:val="333333"/>
          <w:szCs w:val="24"/>
          <w:shd w:val="clear" w:color="auto" w:fill="FFFFFF"/>
        </w:rPr>
        <w:t>Sougioultzoglou-Seraidari</w:t>
      </w:r>
      <w:proofErr w:type="spellEnd"/>
      <w:r w:rsidRPr="00966D58">
        <w:rPr>
          <w:rFonts w:ascii="Times New Roman" w:eastAsia="Times New Roman" w:hAnsi="Times New Roman" w:cs="Times New Roman"/>
          <w:i/>
          <w:iCs/>
          <w:color w:val="333333"/>
          <w:szCs w:val="24"/>
          <w:shd w:val="clear" w:color="auto" w:fill="FFFFFF"/>
        </w:rPr>
        <w:t xml:space="preserve"> Elli (Nelly’s). © Photographic archives of the </w:t>
      </w:r>
      <w:proofErr w:type="spellStart"/>
      <w:r w:rsidRPr="00966D58">
        <w:rPr>
          <w:rFonts w:ascii="Times New Roman" w:eastAsia="Times New Roman" w:hAnsi="Times New Roman" w:cs="Times New Roman"/>
          <w:i/>
          <w:iCs/>
          <w:color w:val="333333"/>
          <w:szCs w:val="24"/>
          <w:shd w:val="clear" w:color="auto" w:fill="FFFFFF"/>
        </w:rPr>
        <w:t>Benaki</w:t>
      </w:r>
      <w:proofErr w:type="spellEnd"/>
      <w:r w:rsidRPr="00966D58">
        <w:rPr>
          <w:rFonts w:ascii="Times New Roman" w:eastAsia="Times New Roman" w:hAnsi="Times New Roman" w:cs="Times New Roman"/>
          <w:i/>
          <w:iCs/>
          <w:color w:val="333333"/>
          <w:szCs w:val="24"/>
          <w:shd w:val="clear" w:color="auto" w:fill="FFFFFF"/>
        </w:rPr>
        <w:t xml:space="preserve"> Museum.</w:t>
      </w:r>
    </w:p>
    <w:p w14:paraId="4D1D3842" w14:textId="130E802C" w:rsidR="00966D58" w:rsidRPr="00EA5DFA" w:rsidRDefault="00966D58" w:rsidP="00966D58">
      <w:pPr>
        <w:ind w:firstLine="0"/>
        <w:rPr>
          <w:rFonts w:ascii="Times New Roman" w:hAnsi="Times New Roman" w:cs="Times New Roman"/>
          <w:szCs w:val="24"/>
        </w:rPr>
      </w:pPr>
    </w:p>
    <w:p w14:paraId="6103ED39" w14:textId="3822458E" w:rsidR="00E0160A" w:rsidRDefault="00EA5DFA" w:rsidP="00966D58">
      <w:pPr>
        <w:ind w:firstLine="0"/>
        <w:rPr>
          <w:rFonts w:ascii="Times New Roman" w:eastAsia="Times New Roman" w:hAnsi="Times New Roman" w:cs="Times New Roman"/>
          <w:color w:val="222222"/>
          <w:szCs w:val="24"/>
          <w:shd w:val="clear" w:color="auto" w:fill="FFFFFF"/>
        </w:rPr>
      </w:pPr>
      <w:r>
        <w:rPr>
          <w:rFonts w:ascii="Times New Roman" w:eastAsia="Times New Roman" w:hAnsi="Times New Roman" w:cs="Times New Roman"/>
          <w:color w:val="222222"/>
          <w:szCs w:val="24"/>
          <w:shd w:val="clear" w:color="auto" w:fill="FFFFFF"/>
        </w:rPr>
        <w:t>A</w:t>
      </w:r>
      <w:r w:rsidRPr="00EA5DFA">
        <w:rPr>
          <w:rFonts w:ascii="Times New Roman" w:eastAsia="Times New Roman" w:hAnsi="Times New Roman" w:cs="Times New Roman"/>
          <w:color w:val="222222"/>
          <w:szCs w:val="24"/>
          <w:shd w:val="clear" w:color="auto" w:fill="FFFFFF"/>
        </w:rPr>
        <w:t>rtist and photographer</w:t>
      </w:r>
      <w:r w:rsidR="00966D58" w:rsidRPr="00966D58">
        <w:rPr>
          <w:rFonts w:ascii="Times New Roman" w:eastAsia="Times New Roman" w:hAnsi="Times New Roman" w:cs="Times New Roman"/>
          <w:color w:val="222222"/>
          <w:szCs w:val="24"/>
          <w:shd w:val="clear" w:color="auto" w:fill="FFFFFF"/>
        </w:rPr>
        <w:t xml:space="preserve"> Elli </w:t>
      </w:r>
      <w:proofErr w:type="spellStart"/>
      <w:r w:rsidR="00966D58" w:rsidRPr="00966D58">
        <w:rPr>
          <w:rFonts w:ascii="Times New Roman" w:eastAsia="Times New Roman" w:hAnsi="Times New Roman" w:cs="Times New Roman"/>
          <w:color w:val="222222"/>
          <w:szCs w:val="24"/>
          <w:shd w:val="clear" w:color="auto" w:fill="FFFFFF"/>
        </w:rPr>
        <w:t>Sougioultzoglou-Seraidari</w:t>
      </w:r>
      <w:proofErr w:type="spellEnd"/>
      <w:r w:rsidR="00876E65">
        <w:rPr>
          <w:rFonts w:ascii="Times New Roman" w:eastAsia="Times New Roman" w:hAnsi="Times New Roman" w:cs="Times New Roman"/>
          <w:color w:val="222222"/>
          <w:szCs w:val="24"/>
          <w:shd w:val="clear" w:color="auto" w:fill="FFFFFF"/>
        </w:rPr>
        <w:t xml:space="preserve">, known as Nelly, </w:t>
      </w:r>
      <w:r w:rsidR="00E0160A">
        <w:rPr>
          <w:rFonts w:ascii="Times New Roman" w:eastAsia="Times New Roman" w:hAnsi="Times New Roman" w:cs="Times New Roman"/>
          <w:color w:val="222222"/>
          <w:szCs w:val="24"/>
          <w:shd w:val="clear" w:color="auto" w:fill="FFFFFF"/>
        </w:rPr>
        <w:t xml:space="preserve">was commissioned by the Greek </w:t>
      </w:r>
      <w:r w:rsidR="00EE479A">
        <w:rPr>
          <w:rFonts w:ascii="Times New Roman" w:eastAsia="Times New Roman" w:hAnsi="Times New Roman" w:cs="Times New Roman"/>
          <w:color w:val="222222"/>
          <w:szCs w:val="24"/>
          <w:shd w:val="clear" w:color="auto" w:fill="FFFFFF"/>
        </w:rPr>
        <w:t xml:space="preserve">Archaeological Service </w:t>
      </w:r>
      <w:r w:rsidR="00E0160A">
        <w:rPr>
          <w:rFonts w:ascii="Times New Roman" w:eastAsia="Times New Roman" w:hAnsi="Times New Roman" w:cs="Times New Roman"/>
          <w:color w:val="222222"/>
          <w:szCs w:val="24"/>
          <w:shd w:val="clear" w:color="auto" w:fill="FFFFFF"/>
        </w:rPr>
        <w:t>in the early 20</w:t>
      </w:r>
      <w:r w:rsidR="00E0160A" w:rsidRPr="00E0160A">
        <w:rPr>
          <w:rFonts w:ascii="Times New Roman" w:eastAsia="Times New Roman" w:hAnsi="Times New Roman" w:cs="Times New Roman"/>
          <w:color w:val="222222"/>
          <w:szCs w:val="24"/>
          <w:shd w:val="clear" w:color="auto" w:fill="FFFFFF"/>
          <w:vertAlign w:val="superscript"/>
        </w:rPr>
        <w:t>th</w:t>
      </w:r>
      <w:r w:rsidR="00E0160A">
        <w:rPr>
          <w:rFonts w:ascii="Times New Roman" w:eastAsia="Times New Roman" w:hAnsi="Times New Roman" w:cs="Times New Roman"/>
          <w:color w:val="222222"/>
          <w:szCs w:val="24"/>
          <w:shd w:val="clear" w:color="auto" w:fill="FFFFFF"/>
        </w:rPr>
        <w:t xml:space="preserve"> century to </w:t>
      </w:r>
      <w:r w:rsidR="003033FE">
        <w:rPr>
          <w:rFonts w:ascii="Times New Roman" w:eastAsia="Times New Roman" w:hAnsi="Times New Roman" w:cs="Times New Roman"/>
          <w:color w:val="222222"/>
          <w:szCs w:val="24"/>
          <w:shd w:val="clear" w:color="auto" w:fill="FFFFFF"/>
        </w:rPr>
        <w:t>Greek antiquities</w:t>
      </w:r>
      <w:r w:rsidR="00616274">
        <w:rPr>
          <w:rFonts w:ascii="Times New Roman" w:eastAsia="Times New Roman" w:hAnsi="Times New Roman" w:cs="Times New Roman"/>
          <w:color w:val="222222"/>
          <w:szCs w:val="24"/>
          <w:shd w:val="clear" w:color="auto" w:fill="FFFFFF"/>
        </w:rPr>
        <w:t xml:space="preserve">, the </w:t>
      </w:r>
      <w:proofErr w:type="gramStart"/>
      <w:r w:rsidR="00616274">
        <w:rPr>
          <w:rFonts w:ascii="Times New Roman" w:eastAsia="Times New Roman" w:hAnsi="Times New Roman" w:cs="Times New Roman"/>
          <w:color w:val="222222"/>
          <w:szCs w:val="24"/>
          <w:shd w:val="clear" w:color="auto" w:fill="FFFFFF"/>
        </w:rPr>
        <w:t>architecture</w:t>
      </w:r>
      <w:proofErr w:type="gramEnd"/>
      <w:r w:rsidR="00616274">
        <w:rPr>
          <w:rFonts w:ascii="Times New Roman" w:eastAsia="Times New Roman" w:hAnsi="Times New Roman" w:cs="Times New Roman"/>
          <w:color w:val="222222"/>
          <w:szCs w:val="24"/>
          <w:shd w:val="clear" w:color="auto" w:fill="FFFFFF"/>
        </w:rPr>
        <w:t xml:space="preserve"> and sculptures</w:t>
      </w:r>
      <w:r w:rsidR="003033FE">
        <w:rPr>
          <w:rFonts w:ascii="Times New Roman" w:eastAsia="Times New Roman" w:hAnsi="Times New Roman" w:cs="Times New Roman"/>
          <w:color w:val="222222"/>
          <w:szCs w:val="24"/>
          <w:shd w:val="clear" w:color="auto" w:fill="FFFFFF"/>
        </w:rPr>
        <w:t xml:space="preserve">. The </w:t>
      </w:r>
      <w:r w:rsidR="00E0160A">
        <w:rPr>
          <w:rFonts w:ascii="Times New Roman" w:eastAsia="Times New Roman" w:hAnsi="Times New Roman" w:cs="Times New Roman"/>
          <w:color w:val="222222"/>
          <w:szCs w:val="24"/>
          <w:shd w:val="clear" w:color="auto" w:fill="FFFFFF"/>
        </w:rPr>
        <w:t xml:space="preserve">photographic images </w:t>
      </w:r>
      <w:r w:rsidR="00616274">
        <w:rPr>
          <w:rFonts w:ascii="Times New Roman" w:eastAsia="Times New Roman" w:hAnsi="Times New Roman" w:cs="Times New Roman"/>
          <w:color w:val="222222"/>
          <w:szCs w:val="24"/>
          <w:shd w:val="clear" w:color="auto" w:fill="FFFFFF"/>
        </w:rPr>
        <w:t xml:space="preserve">Nelly created during this period moved beyond that of a straightforward record of Greek history through her creative eye, imbuing the photos with a dramatic flair of light and dark shadows, sharp vertical and horizontal axes and camera angles that captured the life of these objects, rather than the staid existence of ancient artifacts previously recorded by earlier photographers. </w:t>
      </w:r>
    </w:p>
    <w:p w14:paraId="15D31A0A" w14:textId="77777777" w:rsidR="00616274" w:rsidRDefault="00616274" w:rsidP="00966D58">
      <w:pPr>
        <w:ind w:firstLine="0"/>
        <w:rPr>
          <w:rFonts w:ascii="Times New Roman" w:eastAsia="Times New Roman" w:hAnsi="Times New Roman" w:cs="Times New Roman"/>
          <w:color w:val="222222"/>
          <w:szCs w:val="24"/>
          <w:shd w:val="clear" w:color="auto" w:fill="FFFFFF"/>
        </w:rPr>
      </w:pPr>
    </w:p>
    <w:p w14:paraId="175BCF09" w14:textId="7F2311FE" w:rsidR="00616274" w:rsidRDefault="00616274" w:rsidP="00616274">
      <w:pPr>
        <w:ind w:firstLine="0"/>
        <w:rPr>
          <w:rFonts w:ascii="Times New Roman" w:eastAsia="Times New Roman" w:hAnsi="Times New Roman" w:cs="Times New Roman"/>
          <w:color w:val="222222"/>
          <w:szCs w:val="24"/>
          <w:shd w:val="clear" w:color="auto" w:fill="FFFFFF"/>
        </w:rPr>
      </w:pPr>
      <w:r>
        <w:rPr>
          <w:rFonts w:ascii="Times New Roman" w:eastAsia="Times New Roman" w:hAnsi="Times New Roman" w:cs="Times New Roman"/>
          <w:color w:val="222222"/>
          <w:szCs w:val="24"/>
          <w:shd w:val="clear" w:color="auto" w:fill="FFFFFF"/>
        </w:rPr>
        <w:t xml:space="preserve">Nelly studied photography in Germany under the tutelage of Hugo </w:t>
      </w:r>
      <w:proofErr w:type="spellStart"/>
      <w:r>
        <w:rPr>
          <w:rFonts w:ascii="Times New Roman" w:eastAsia="Times New Roman" w:hAnsi="Times New Roman" w:cs="Times New Roman"/>
          <w:color w:val="222222"/>
          <w:szCs w:val="24"/>
          <w:shd w:val="clear" w:color="auto" w:fill="FFFFFF"/>
        </w:rPr>
        <w:t>Erfurth</w:t>
      </w:r>
      <w:proofErr w:type="spellEnd"/>
      <w:r>
        <w:rPr>
          <w:rFonts w:ascii="Times New Roman" w:eastAsia="Times New Roman" w:hAnsi="Times New Roman" w:cs="Times New Roman"/>
          <w:color w:val="222222"/>
          <w:szCs w:val="24"/>
          <w:shd w:val="clear" w:color="auto" w:fill="FFFFFF"/>
        </w:rPr>
        <w:t xml:space="preserve">, a renowned portrait photographer of celebrities and cultural figures. Nelly too became a portrait photographer after her move back to Greece in 1924; her portrait work of the Greek bourgeoisie became status symbol for the self-appointed culturally elite. </w:t>
      </w:r>
      <w:r w:rsidR="00BF05C2">
        <w:rPr>
          <w:rFonts w:ascii="Times New Roman" w:eastAsia="Times New Roman" w:hAnsi="Times New Roman" w:cs="Times New Roman"/>
          <w:color w:val="222222"/>
          <w:szCs w:val="24"/>
          <w:shd w:val="clear" w:color="auto" w:fill="FFFFFF"/>
        </w:rPr>
        <w:t>E</w:t>
      </w:r>
      <w:r>
        <w:rPr>
          <w:rFonts w:ascii="Times New Roman" w:eastAsia="Times New Roman" w:hAnsi="Times New Roman" w:cs="Times New Roman"/>
          <w:color w:val="222222"/>
          <w:szCs w:val="24"/>
          <w:shd w:val="clear" w:color="auto" w:fill="FFFFFF"/>
        </w:rPr>
        <w:t>ventually combi</w:t>
      </w:r>
      <w:r w:rsidR="00BF05C2">
        <w:rPr>
          <w:rFonts w:ascii="Times New Roman" w:eastAsia="Times New Roman" w:hAnsi="Times New Roman" w:cs="Times New Roman"/>
          <w:color w:val="222222"/>
          <w:szCs w:val="24"/>
          <w:shd w:val="clear" w:color="auto" w:fill="FFFFFF"/>
        </w:rPr>
        <w:t>ning</w:t>
      </w:r>
      <w:r>
        <w:rPr>
          <w:rFonts w:ascii="Times New Roman" w:eastAsia="Times New Roman" w:hAnsi="Times New Roman" w:cs="Times New Roman"/>
          <w:color w:val="222222"/>
          <w:szCs w:val="24"/>
          <w:shd w:val="clear" w:color="auto" w:fill="FFFFFF"/>
        </w:rPr>
        <w:t xml:space="preserve"> her two subjects</w:t>
      </w:r>
      <w:r w:rsidR="00990F06">
        <w:rPr>
          <w:rFonts w:ascii="Times New Roman" w:eastAsia="Times New Roman" w:hAnsi="Times New Roman" w:cs="Times New Roman"/>
          <w:color w:val="222222"/>
          <w:szCs w:val="24"/>
          <w:shd w:val="clear" w:color="auto" w:fill="FFFFFF"/>
        </w:rPr>
        <w:t xml:space="preserve"> Nelly moved away from the form of landscape documentation and portraiture. She </w:t>
      </w:r>
      <w:r w:rsidR="0031038B">
        <w:rPr>
          <w:rFonts w:ascii="Times New Roman" w:eastAsia="Times New Roman" w:hAnsi="Times New Roman" w:cs="Times New Roman"/>
          <w:color w:val="222222"/>
          <w:szCs w:val="24"/>
          <w:shd w:val="clear" w:color="auto" w:fill="FFFFFF"/>
        </w:rPr>
        <w:t>introduced models and performers</w:t>
      </w:r>
      <w:r w:rsidR="00BF05C2">
        <w:rPr>
          <w:rFonts w:ascii="Times New Roman" w:eastAsia="Times New Roman" w:hAnsi="Times New Roman" w:cs="Times New Roman"/>
          <w:color w:val="222222"/>
          <w:szCs w:val="24"/>
          <w:shd w:val="clear" w:color="auto" w:fill="FFFFFF"/>
        </w:rPr>
        <w:t xml:space="preserve"> in</w:t>
      </w:r>
      <w:r>
        <w:rPr>
          <w:rFonts w:ascii="Times New Roman" w:eastAsia="Times New Roman" w:hAnsi="Times New Roman" w:cs="Times New Roman"/>
          <w:color w:val="222222"/>
          <w:szCs w:val="24"/>
          <w:shd w:val="clear" w:color="auto" w:fill="FFFFFF"/>
        </w:rPr>
        <w:t>to her photographs of the Greek landscape</w:t>
      </w:r>
      <w:r w:rsidR="0031038B">
        <w:rPr>
          <w:rFonts w:ascii="Times New Roman" w:eastAsia="Times New Roman" w:hAnsi="Times New Roman" w:cs="Times New Roman"/>
          <w:color w:val="222222"/>
          <w:szCs w:val="24"/>
          <w:shd w:val="clear" w:color="auto" w:fill="FFFFFF"/>
        </w:rPr>
        <w:t>, bringing new life to the</w:t>
      </w:r>
      <w:r>
        <w:rPr>
          <w:rFonts w:ascii="Times New Roman" w:eastAsia="Times New Roman" w:hAnsi="Times New Roman" w:cs="Times New Roman"/>
          <w:color w:val="222222"/>
          <w:szCs w:val="24"/>
          <w:shd w:val="clear" w:color="auto" w:fill="FFFFFF"/>
        </w:rPr>
        <w:t xml:space="preserve"> Greek landscape </w:t>
      </w:r>
      <w:r w:rsidRPr="00EA5DFA">
        <w:rPr>
          <w:rFonts w:ascii="Times New Roman" w:eastAsia="Times New Roman" w:hAnsi="Times New Roman" w:cs="Times New Roman"/>
          <w:color w:val="222222"/>
          <w:szCs w:val="24"/>
          <w:shd w:val="clear" w:color="auto" w:fill="FFFFFF"/>
        </w:rPr>
        <w:t xml:space="preserve">as part of an active </w:t>
      </w:r>
      <w:r>
        <w:rPr>
          <w:rFonts w:ascii="Times New Roman" w:eastAsia="Times New Roman" w:hAnsi="Times New Roman" w:cs="Times New Roman"/>
          <w:color w:val="222222"/>
          <w:szCs w:val="24"/>
          <w:shd w:val="clear" w:color="auto" w:fill="FFFFFF"/>
        </w:rPr>
        <w:t>scene</w:t>
      </w:r>
      <w:r w:rsidR="00990F06">
        <w:rPr>
          <w:rFonts w:ascii="Times New Roman" w:eastAsia="Times New Roman" w:hAnsi="Times New Roman" w:cs="Times New Roman"/>
          <w:color w:val="222222"/>
          <w:szCs w:val="24"/>
          <w:shd w:val="clear" w:color="auto" w:fill="FFFFFF"/>
        </w:rPr>
        <w:t>. In</w:t>
      </w:r>
      <w:r>
        <w:rPr>
          <w:rFonts w:ascii="Times New Roman" w:eastAsia="Times New Roman" w:hAnsi="Times New Roman" w:cs="Times New Roman"/>
          <w:color w:val="222222"/>
          <w:szCs w:val="24"/>
          <w:shd w:val="clear" w:color="auto" w:fill="FFFFFF"/>
        </w:rPr>
        <w:t xml:space="preserve"> </w:t>
      </w:r>
      <w:r w:rsidR="00BF05C2">
        <w:rPr>
          <w:rFonts w:ascii="Times New Roman" w:eastAsia="Times New Roman" w:hAnsi="Times New Roman" w:cs="Times New Roman"/>
          <w:color w:val="222222"/>
          <w:szCs w:val="24"/>
          <w:shd w:val="clear" w:color="auto" w:fill="FFFFFF"/>
        </w:rPr>
        <w:t>c</w:t>
      </w:r>
      <w:r>
        <w:rPr>
          <w:rFonts w:ascii="Times New Roman" w:eastAsia="Times New Roman" w:hAnsi="Times New Roman" w:cs="Times New Roman"/>
          <w:color w:val="222222"/>
          <w:szCs w:val="24"/>
          <w:shd w:val="clear" w:color="auto" w:fill="FFFFFF"/>
        </w:rPr>
        <w:t xml:space="preserve">ombining the national ancient treasures </w:t>
      </w:r>
      <w:r w:rsidR="00BF05C2">
        <w:rPr>
          <w:rFonts w:ascii="Times New Roman" w:eastAsia="Times New Roman" w:hAnsi="Times New Roman" w:cs="Times New Roman"/>
          <w:color w:val="222222"/>
          <w:szCs w:val="24"/>
          <w:shd w:val="clear" w:color="auto" w:fill="FFFFFF"/>
        </w:rPr>
        <w:t xml:space="preserve">of Greece </w:t>
      </w:r>
      <w:r>
        <w:rPr>
          <w:rFonts w:ascii="Times New Roman" w:eastAsia="Times New Roman" w:hAnsi="Times New Roman" w:cs="Times New Roman"/>
          <w:color w:val="222222"/>
          <w:szCs w:val="24"/>
          <w:shd w:val="clear" w:color="auto" w:fill="FFFFFF"/>
        </w:rPr>
        <w:t xml:space="preserve">with performance she created a new narrative for a modern emerging </w:t>
      </w:r>
      <w:r w:rsidR="00BF05C2">
        <w:rPr>
          <w:rFonts w:ascii="Times New Roman" w:eastAsia="Times New Roman" w:hAnsi="Times New Roman" w:cs="Times New Roman"/>
          <w:color w:val="222222"/>
          <w:szCs w:val="24"/>
          <w:shd w:val="clear" w:color="auto" w:fill="FFFFFF"/>
        </w:rPr>
        <w:t>nation.</w:t>
      </w:r>
      <w:r>
        <w:rPr>
          <w:rFonts w:ascii="Times New Roman" w:eastAsia="Times New Roman" w:hAnsi="Times New Roman" w:cs="Times New Roman"/>
          <w:color w:val="222222"/>
          <w:szCs w:val="24"/>
          <w:shd w:val="clear" w:color="auto" w:fill="FFFFFF"/>
        </w:rPr>
        <w:t xml:space="preserve"> </w:t>
      </w:r>
      <w:r w:rsidR="0031038B">
        <w:rPr>
          <w:rFonts w:ascii="Times New Roman" w:eastAsia="Times New Roman" w:hAnsi="Times New Roman" w:cs="Times New Roman"/>
          <w:color w:val="222222"/>
          <w:szCs w:val="24"/>
          <w:shd w:val="clear" w:color="auto" w:fill="FFFFFF"/>
        </w:rPr>
        <w:t xml:space="preserve">This work brought her to </w:t>
      </w:r>
      <w:r w:rsidR="00990F06">
        <w:rPr>
          <w:rFonts w:ascii="Times New Roman" w:eastAsia="Times New Roman" w:hAnsi="Times New Roman" w:cs="Times New Roman"/>
          <w:color w:val="222222"/>
          <w:szCs w:val="24"/>
          <w:shd w:val="clear" w:color="auto" w:fill="FFFFFF"/>
        </w:rPr>
        <w:t>new</w:t>
      </w:r>
      <w:r w:rsidR="0031038B">
        <w:rPr>
          <w:rFonts w:ascii="Times New Roman" w:eastAsia="Times New Roman" w:hAnsi="Times New Roman" w:cs="Times New Roman"/>
          <w:color w:val="222222"/>
          <w:szCs w:val="24"/>
          <w:shd w:val="clear" w:color="auto" w:fill="FFFFFF"/>
        </w:rPr>
        <w:t xml:space="preserve"> artistic heights.</w:t>
      </w:r>
    </w:p>
    <w:p w14:paraId="181334EF" w14:textId="77777777" w:rsidR="00EE479A" w:rsidRDefault="00EE479A" w:rsidP="00966D58">
      <w:pPr>
        <w:ind w:firstLine="0"/>
        <w:rPr>
          <w:rFonts w:ascii="Times New Roman" w:eastAsia="Times New Roman" w:hAnsi="Times New Roman" w:cs="Times New Roman"/>
          <w:color w:val="222222"/>
          <w:szCs w:val="24"/>
          <w:shd w:val="clear" w:color="auto" w:fill="FFFFFF"/>
        </w:rPr>
      </w:pPr>
    </w:p>
    <w:p w14:paraId="0164C5A1" w14:textId="6CFAB753" w:rsidR="00F926EB" w:rsidRDefault="00EE479A" w:rsidP="00966D58">
      <w:pPr>
        <w:ind w:firstLine="0"/>
        <w:rPr>
          <w:rFonts w:ascii="Times New Roman" w:eastAsia="Times New Roman" w:hAnsi="Times New Roman" w:cs="Times New Roman"/>
          <w:color w:val="222222"/>
          <w:szCs w:val="24"/>
          <w:shd w:val="clear" w:color="auto" w:fill="FFFFFF"/>
        </w:rPr>
      </w:pPr>
      <w:r>
        <w:rPr>
          <w:rFonts w:ascii="Times New Roman" w:eastAsia="Times New Roman" w:hAnsi="Times New Roman" w:cs="Times New Roman"/>
          <w:color w:val="222222"/>
          <w:szCs w:val="24"/>
          <w:shd w:val="clear" w:color="auto" w:fill="FFFFFF"/>
        </w:rPr>
        <w:lastRenderedPageBreak/>
        <w:t xml:space="preserve"> </w:t>
      </w:r>
      <w:r w:rsidR="00990F06">
        <w:rPr>
          <w:rFonts w:ascii="Times New Roman" w:eastAsia="Times New Roman" w:hAnsi="Times New Roman" w:cs="Times New Roman"/>
          <w:color w:val="222222"/>
          <w:szCs w:val="24"/>
          <w:shd w:val="clear" w:color="auto" w:fill="FFFFFF"/>
        </w:rPr>
        <w:t>The result of these photographs was</w:t>
      </w:r>
      <w:r w:rsidR="00311D0E">
        <w:rPr>
          <w:rFonts w:ascii="Times New Roman" w:eastAsia="Times New Roman" w:hAnsi="Times New Roman" w:cs="Times New Roman"/>
          <w:color w:val="222222"/>
          <w:szCs w:val="24"/>
          <w:shd w:val="clear" w:color="auto" w:fill="FFFFFF"/>
        </w:rPr>
        <w:t xml:space="preserve"> </w:t>
      </w:r>
      <w:r w:rsidR="00B4406B">
        <w:rPr>
          <w:rFonts w:ascii="Times New Roman" w:eastAsia="Times New Roman" w:hAnsi="Times New Roman" w:cs="Times New Roman"/>
          <w:color w:val="222222"/>
          <w:szCs w:val="24"/>
          <w:shd w:val="clear" w:color="auto" w:fill="FFFFFF"/>
        </w:rPr>
        <w:t>multi-</w:t>
      </w:r>
      <w:r w:rsidR="00311D0E">
        <w:rPr>
          <w:rFonts w:ascii="Times New Roman" w:eastAsia="Times New Roman" w:hAnsi="Times New Roman" w:cs="Times New Roman"/>
          <w:color w:val="222222"/>
          <w:szCs w:val="24"/>
          <w:shd w:val="clear" w:color="auto" w:fill="FFFFFF"/>
        </w:rPr>
        <w:t>temporal</w:t>
      </w:r>
      <w:r w:rsidR="00990F06">
        <w:rPr>
          <w:rFonts w:ascii="Times New Roman" w:eastAsia="Times New Roman" w:hAnsi="Times New Roman" w:cs="Times New Roman"/>
          <w:color w:val="222222"/>
          <w:szCs w:val="24"/>
          <w:shd w:val="clear" w:color="auto" w:fill="FFFFFF"/>
        </w:rPr>
        <w:t xml:space="preserve">; in using </w:t>
      </w:r>
      <w:r w:rsidR="00E9790D">
        <w:rPr>
          <w:rFonts w:ascii="Times New Roman" w:eastAsia="Times New Roman" w:hAnsi="Times New Roman" w:cs="Times New Roman"/>
          <w:color w:val="222222"/>
          <w:szCs w:val="24"/>
          <w:shd w:val="clear" w:color="auto" w:fill="FFFFFF"/>
        </w:rPr>
        <w:t xml:space="preserve">contemporary </w:t>
      </w:r>
      <w:r w:rsidR="00990F06">
        <w:rPr>
          <w:rFonts w:ascii="Times New Roman" w:eastAsia="Times New Roman" w:hAnsi="Times New Roman" w:cs="Times New Roman"/>
          <w:color w:val="222222"/>
          <w:szCs w:val="24"/>
          <w:shd w:val="clear" w:color="auto" w:fill="FFFFFF"/>
        </w:rPr>
        <w:t>models and dancers she captured the</w:t>
      </w:r>
      <w:r w:rsidR="00B4406B">
        <w:rPr>
          <w:rFonts w:ascii="Times New Roman" w:eastAsia="Times New Roman" w:hAnsi="Times New Roman" w:cs="Times New Roman"/>
          <w:color w:val="222222"/>
          <w:szCs w:val="24"/>
          <w:shd w:val="clear" w:color="auto" w:fill="FFFFFF"/>
        </w:rPr>
        <w:t xml:space="preserve"> potential of her times</w:t>
      </w:r>
      <w:r>
        <w:rPr>
          <w:rFonts w:ascii="Times New Roman" w:eastAsia="Times New Roman" w:hAnsi="Times New Roman" w:cs="Times New Roman"/>
          <w:color w:val="222222"/>
          <w:szCs w:val="24"/>
          <w:shd w:val="clear" w:color="auto" w:fill="FFFFFF"/>
        </w:rPr>
        <w:t xml:space="preserve"> </w:t>
      </w:r>
      <w:r w:rsidR="00990F06">
        <w:rPr>
          <w:rFonts w:ascii="Times New Roman" w:eastAsia="Times New Roman" w:hAnsi="Times New Roman" w:cs="Times New Roman"/>
          <w:color w:val="222222"/>
          <w:szCs w:val="24"/>
          <w:shd w:val="clear" w:color="auto" w:fill="FFFFFF"/>
        </w:rPr>
        <w:t xml:space="preserve">simultaneously </w:t>
      </w:r>
      <w:r w:rsidR="00B4406B">
        <w:rPr>
          <w:rFonts w:ascii="Times New Roman" w:eastAsia="Times New Roman" w:hAnsi="Times New Roman" w:cs="Times New Roman"/>
          <w:color w:val="222222"/>
          <w:szCs w:val="24"/>
          <w:shd w:val="clear" w:color="auto" w:fill="FFFFFF"/>
        </w:rPr>
        <w:t xml:space="preserve">giving agency to the </w:t>
      </w:r>
      <w:r w:rsidR="00311D0E">
        <w:rPr>
          <w:rFonts w:ascii="Times New Roman" w:eastAsia="Times New Roman" w:hAnsi="Times New Roman" w:cs="Times New Roman"/>
          <w:color w:val="222222"/>
          <w:szCs w:val="24"/>
          <w:shd w:val="clear" w:color="auto" w:fill="FFFFFF"/>
        </w:rPr>
        <w:t xml:space="preserve">spirit </w:t>
      </w:r>
      <w:r w:rsidR="00B4406B">
        <w:rPr>
          <w:rFonts w:ascii="Times New Roman" w:eastAsia="Times New Roman" w:hAnsi="Times New Roman" w:cs="Times New Roman"/>
          <w:color w:val="222222"/>
          <w:szCs w:val="24"/>
          <w:shd w:val="clear" w:color="auto" w:fill="FFFFFF"/>
        </w:rPr>
        <w:t xml:space="preserve">of the </w:t>
      </w:r>
      <w:r w:rsidR="00311D0E">
        <w:rPr>
          <w:rFonts w:ascii="Times New Roman" w:eastAsia="Times New Roman" w:hAnsi="Times New Roman" w:cs="Times New Roman"/>
          <w:color w:val="222222"/>
          <w:szCs w:val="24"/>
          <w:shd w:val="clear" w:color="auto" w:fill="FFFFFF"/>
        </w:rPr>
        <w:t>classical ruins</w:t>
      </w:r>
      <w:r>
        <w:rPr>
          <w:rFonts w:ascii="Times New Roman" w:eastAsia="Times New Roman" w:hAnsi="Times New Roman" w:cs="Times New Roman"/>
          <w:color w:val="222222"/>
          <w:szCs w:val="24"/>
          <w:shd w:val="clear" w:color="auto" w:fill="FFFFFF"/>
        </w:rPr>
        <w:t xml:space="preserve">. </w:t>
      </w:r>
      <w:r w:rsidR="00F926EB">
        <w:rPr>
          <w:rFonts w:ascii="Times New Roman" w:eastAsia="Times New Roman" w:hAnsi="Times New Roman" w:cs="Times New Roman"/>
          <w:color w:val="222222"/>
          <w:szCs w:val="24"/>
          <w:shd w:val="clear" w:color="auto" w:fill="FFFFFF"/>
        </w:rPr>
        <w:t>M</w:t>
      </w:r>
      <w:r>
        <w:rPr>
          <w:rFonts w:ascii="Times New Roman" w:eastAsia="Times New Roman" w:hAnsi="Times New Roman" w:cs="Times New Roman"/>
          <w:color w:val="222222"/>
          <w:szCs w:val="24"/>
          <w:shd w:val="clear" w:color="auto" w:fill="FFFFFF"/>
        </w:rPr>
        <w:t>ore than an evidential photographer</w:t>
      </w:r>
      <w:r w:rsidR="00F926EB">
        <w:rPr>
          <w:rFonts w:ascii="Times New Roman" w:eastAsia="Times New Roman" w:hAnsi="Times New Roman" w:cs="Times New Roman"/>
          <w:color w:val="222222"/>
          <w:szCs w:val="24"/>
          <w:shd w:val="clear" w:color="auto" w:fill="FFFFFF"/>
        </w:rPr>
        <w:t xml:space="preserve">, </w:t>
      </w:r>
      <w:r>
        <w:rPr>
          <w:rFonts w:ascii="Times New Roman" w:eastAsia="Times New Roman" w:hAnsi="Times New Roman" w:cs="Times New Roman"/>
          <w:color w:val="222222"/>
          <w:szCs w:val="24"/>
          <w:shd w:val="clear" w:color="auto" w:fill="FFFFFF"/>
        </w:rPr>
        <w:t xml:space="preserve">she </w:t>
      </w:r>
      <w:r w:rsidR="00F926EB">
        <w:rPr>
          <w:rFonts w:ascii="Times New Roman" w:eastAsia="Times New Roman" w:hAnsi="Times New Roman" w:cs="Times New Roman"/>
          <w:color w:val="222222"/>
          <w:szCs w:val="24"/>
          <w:shd w:val="clear" w:color="auto" w:fill="FFFFFF"/>
        </w:rPr>
        <w:t>brought her artistic eye and creative sensibility to her scenes</w:t>
      </w:r>
      <w:r w:rsidR="00990F06">
        <w:rPr>
          <w:rFonts w:ascii="Times New Roman" w:eastAsia="Times New Roman" w:hAnsi="Times New Roman" w:cs="Times New Roman"/>
          <w:color w:val="222222"/>
          <w:szCs w:val="24"/>
          <w:shd w:val="clear" w:color="auto" w:fill="FFFFFF"/>
        </w:rPr>
        <w:t xml:space="preserve">. Her </w:t>
      </w:r>
      <w:r w:rsidR="00F926EB">
        <w:rPr>
          <w:rFonts w:ascii="Times New Roman" w:eastAsia="Times New Roman" w:hAnsi="Times New Roman" w:cs="Times New Roman"/>
          <w:color w:val="222222"/>
          <w:szCs w:val="24"/>
          <w:shd w:val="clear" w:color="auto" w:fill="FFFFFF"/>
        </w:rPr>
        <w:t xml:space="preserve">theatrical atmospheres </w:t>
      </w:r>
      <w:r w:rsidR="00990F06">
        <w:rPr>
          <w:rFonts w:ascii="Times New Roman" w:eastAsia="Times New Roman" w:hAnsi="Times New Roman" w:cs="Times New Roman"/>
          <w:color w:val="222222"/>
          <w:szCs w:val="24"/>
          <w:shd w:val="clear" w:color="auto" w:fill="FFFFFF"/>
        </w:rPr>
        <w:t>were created using</w:t>
      </w:r>
      <w:r w:rsidR="00F926EB">
        <w:rPr>
          <w:rFonts w:ascii="Times New Roman" w:eastAsia="Times New Roman" w:hAnsi="Times New Roman" w:cs="Times New Roman"/>
          <w:color w:val="222222"/>
          <w:szCs w:val="24"/>
          <w:shd w:val="clear" w:color="auto" w:fill="FFFFFF"/>
        </w:rPr>
        <w:t xml:space="preserve"> dramatic lighting</w:t>
      </w:r>
      <w:r w:rsidR="00E9790D">
        <w:rPr>
          <w:rFonts w:ascii="Times New Roman" w:eastAsia="Times New Roman" w:hAnsi="Times New Roman" w:cs="Times New Roman"/>
          <w:color w:val="222222"/>
          <w:szCs w:val="24"/>
          <w:shd w:val="clear" w:color="auto" w:fill="FFFFFF"/>
        </w:rPr>
        <w:t xml:space="preserve">, framing </w:t>
      </w:r>
      <w:r w:rsidR="00F926EB">
        <w:rPr>
          <w:rFonts w:ascii="Times New Roman" w:eastAsia="Times New Roman" w:hAnsi="Times New Roman" w:cs="Times New Roman"/>
          <w:color w:val="222222"/>
          <w:szCs w:val="24"/>
          <w:shd w:val="clear" w:color="auto" w:fill="FFFFFF"/>
        </w:rPr>
        <w:t xml:space="preserve">her </w:t>
      </w:r>
      <w:r w:rsidR="00E9790D">
        <w:rPr>
          <w:rFonts w:ascii="Times New Roman" w:eastAsia="Times New Roman" w:hAnsi="Times New Roman" w:cs="Times New Roman"/>
          <w:color w:val="222222"/>
          <w:szCs w:val="24"/>
          <w:shd w:val="clear" w:color="auto" w:fill="FFFFFF"/>
        </w:rPr>
        <w:t>subjects</w:t>
      </w:r>
      <w:r w:rsidR="00F926EB">
        <w:rPr>
          <w:rFonts w:ascii="Times New Roman" w:eastAsia="Times New Roman" w:hAnsi="Times New Roman" w:cs="Times New Roman"/>
          <w:color w:val="222222"/>
          <w:szCs w:val="24"/>
          <w:shd w:val="clear" w:color="auto" w:fill="FFFFFF"/>
        </w:rPr>
        <w:t xml:space="preserve"> in poses of the ancient gods standing amidst the ruins of their time. </w:t>
      </w:r>
      <w:r w:rsidR="00E7133E">
        <w:rPr>
          <w:rFonts w:ascii="Times New Roman" w:eastAsia="Times New Roman" w:hAnsi="Times New Roman" w:cs="Times New Roman"/>
          <w:color w:val="222222"/>
          <w:szCs w:val="24"/>
          <w:shd w:val="clear" w:color="auto" w:fill="FFFFFF"/>
        </w:rPr>
        <w:t xml:space="preserve">Her images do not simply rely on the beauty of the past, through her artistic eye she brings an element </w:t>
      </w:r>
      <w:r w:rsidR="00F926EB">
        <w:rPr>
          <w:rFonts w:ascii="Times New Roman" w:eastAsia="Times New Roman" w:hAnsi="Times New Roman" w:cs="Times New Roman"/>
          <w:color w:val="222222"/>
          <w:szCs w:val="24"/>
          <w:shd w:val="clear" w:color="auto" w:fill="FFFFFF"/>
        </w:rPr>
        <w:t>of modernity in</w:t>
      </w:r>
      <w:r w:rsidR="00E9790D">
        <w:rPr>
          <w:rFonts w:ascii="Times New Roman" w:eastAsia="Times New Roman" w:hAnsi="Times New Roman" w:cs="Times New Roman"/>
          <w:color w:val="222222"/>
          <w:szCs w:val="24"/>
          <w:shd w:val="clear" w:color="auto" w:fill="FFFFFF"/>
        </w:rPr>
        <w:t>to</w:t>
      </w:r>
      <w:r w:rsidR="00F926EB">
        <w:rPr>
          <w:rFonts w:ascii="Times New Roman" w:eastAsia="Times New Roman" w:hAnsi="Times New Roman" w:cs="Times New Roman"/>
          <w:color w:val="222222"/>
          <w:szCs w:val="24"/>
          <w:shd w:val="clear" w:color="auto" w:fill="FFFFFF"/>
        </w:rPr>
        <w:t xml:space="preserve"> </w:t>
      </w:r>
      <w:r w:rsidR="00E9790D">
        <w:rPr>
          <w:rFonts w:ascii="Times New Roman" w:eastAsia="Times New Roman" w:hAnsi="Times New Roman" w:cs="Times New Roman"/>
          <w:color w:val="222222"/>
          <w:szCs w:val="24"/>
          <w:shd w:val="clear" w:color="auto" w:fill="FFFFFF"/>
        </w:rPr>
        <w:t>the</w:t>
      </w:r>
      <w:r w:rsidR="00F926EB">
        <w:rPr>
          <w:rFonts w:ascii="Times New Roman" w:eastAsia="Times New Roman" w:hAnsi="Times New Roman" w:cs="Times New Roman"/>
          <w:color w:val="222222"/>
          <w:szCs w:val="24"/>
          <w:shd w:val="clear" w:color="auto" w:fill="FFFFFF"/>
        </w:rPr>
        <w:t xml:space="preserve"> work</w:t>
      </w:r>
      <w:r w:rsidR="00990F06">
        <w:rPr>
          <w:rFonts w:ascii="Times New Roman" w:eastAsia="Times New Roman" w:hAnsi="Times New Roman" w:cs="Times New Roman"/>
          <w:color w:val="222222"/>
          <w:szCs w:val="24"/>
          <w:shd w:val="clear" w:color="auto" w:fill="FFFFFF"/>
        </w:rPr>
        <w:t>.</w:t>
      </w:r>
      <w:r w:rsidR="00F926EB">
        <w:rPr>
          <w:rFonts w:ascii="Times New Roman" w:eastAsia="Times New Roman" w:hAnsi="Times New Roman" w:cs="Times New Roman"/>
          <w:color w:val="222222"/>
          <w:szCs w:val="24"/>
          <w:shd w:val="clear" w:color="auto" w:fill="FFFFFF"/>
        </w:rPr>
        <w:t xml:space="preserve"> </w:t>
      </w:r>
    </w:p>
    <w:p w14:paraId="5FE3E552" w14:textId="77777777" w:rsidR="00990F06" w:rsidRDefault="00990F06" w:rsidP="00966D58">
      <w:pPr>
        <w:ind w:firstLine="0"/>
        <w:rPr>
          <w:rFonts w:ascii="Times New Roman" w:eastAsia="Times New Roman" w:hAnsi="Times New Roman" w:cs="Times New Roman"/>
          <w:color w:val="222222"/>
          <w:szCs w:val="24"/>
          <w:shd w:val="clear" w:color="auto" w:fill="FFFFFF"/>
        </w:rPr>
      </w:pPr>
    </w:p>
    <w:p w14:paraId="438FAF07" w14:textId="5669CD6E" w:rsidR="00F926EB" w:rsidRDefault="00990F06" w:rsidP="00966D58">
      <w:pPr>
        <w:ind w:firstLine="0"/>
        <w:rPr>
          <w:rFonts w:ascii="Times New Roman" w:eastAsia="Times New Roman" w:hAnsi="Times New Roman" w:cs="Times New Roman"/>
          <w:color w:val="222222"/>
          <w:szCs w:val="24"/>
          <w:shd w:val="clear" w:color="auto" w:fill="FFFFFF"/>
        </w:rPr>
      </w:pPr>
      <w:r>
        <w:rPr>
          <w:rFonts w:ascii="Times New Roman" w:eastAsia="Times New Roman" w:hAnsi="Times New Roman" w:cs="Times New Roman"/>
          <w:color w:val="222222"/>
          <w:szCs w:val="24"/>
          <w:shd w:val="clear" w:color="auto" w:fill="FFFFFF"/>
        </w:rPr>
        <w:t>An example of this dynamism can be seen in the</w:t>
      </w:r>
      <w:r w:rsidR="00F926EB">
        <w:rPr>
          <w:rFonts w:ascii="Times New Roman" w:eastAsia="Times New Roman" w:hAnsi="Times New Roman" w:cs="Times New Roman"/>
          <w:color w:val="222222"/>
          <w:szCs w:val="24"/>
          <w:shd w:val="clear" w:color="auto" w:fill="FFFFFF"/>
        </w:rPr>
        <w:t xml:space="preserve"> photograph</w:t>
      </w:r>
      <w:r>
        <w:rPr>
          <w:rFonts w:ascii="Times New Roman" w:eastAsia="Times New Roman" w:hAnsi="Times New Roman" w:cs="Times New Roman"/>
          <w:color w:val="222222"/>
          <w:szCs w:val="24"/>
          <w:shd w:val="clear" w:color="auto" w:fill="FFFFFF"/>
        </w:rPr>
        <w:t xml:space="preserve">s </w:t>
      </w:r>
      <w:r w:rsidR="00F926EB">
        <w:rPr>
          <w:rFonts w:ascii="Times New Roman" w:eastAsia="Times New Roman" w:hAnsi="Times New Roman" w:cs="Times New Roman"/>
          <w:color w:val="222222"/>
          <w:szCs w:val="24"/>
          <w:shd w:val="clear" w:color="auto" w:fill="FFFFFF"/>
        </w:rPr>
        <w:t xml:space="preserve">of </w:t>
      </w:r>
      <w:proofErr w:type="spellStart"/>
      <w:r w:rsidR="00F926EB">
        <w:rPr>
          <w:rFonts w:ascii="Times New Roman" w:eastAsia="Times New Roman" w:hAnsi="Times New Roman" w:cs="Times New Roman"/>
          <w:color w:val="222222"/>
          <w:szCs w:val="24"/>
          <w:shd w:val="clear" w:color="auto" w:fill="FFFFFF"/>
        </w:rPr>
        <w:t>Nikolska</w:t>
      </w:r>
      <w:proofErr w:type="spellEnd"/>
      <w:r>
        <w:rPr>
          <w:rFonts w:ascii="Times New Roman" w:eastAsia="Times New Roman" w:hAnsi="Times New Roman" w:cs="Times New Roman"/>
          <w:color w:val="222222"/>
          <w:szCs w:val="24"/>
          <w:shd w:val="clear" w:color="auto" w:fill="FFFFFF"/>
        </w:rPr>
        <w:t>,</w:t>
      </w:r>
      <w:r w:rsidR="00F926EB">
        <w:rPr>
          <w:rFonts w:ascii="Times New Roman" w:eastAsia="Times New Roman" w:hAnsi="Times New Roman" w:cs="Times New Roman"/>
          <w:color w:val="222222"/>
          <w:szCs w:val="24"/>
          <w:shd w:val="clear" w:color="auto" w:fill="FFFFFF"/>
        </w:rPr>
        <w:t xml:space="preserve"> the Hungarian </w:t>
      </w:r>
      <w:r w:rsidR="001C0952">
        <w:rPr>
          <w:rFonts w:ascii="Times New Roman" w:eastAsia="Times New Roman" w:hAnsi="Times New Roman" w:cs="Times New Roman"/>
          <w:color w:val="222222"/>
          <w:szCs w:val="24"/>
          <w:shd w:val="clear" w:color="auto" w:fill="FFFFFF"/>
        </w:rPr>
        <w:t>dancer who</w:t>
      </w:r>
      <w:r w:rsidR="00F926EB">
        <w:rPr>
          <w:rFonts w:ascii="Times New Roman" w:eastAsia="Times New Roman" w:hAnsi="Times New Roman" w:cs="Times New Roman"/>
          <w:color w:val="222222"/>
          <w:szCs w:val="24"/>
          <w:shd w:val="clear" w:color="auto" w:fill="FFFFFF"/>
        </w:rPr>
        <w:t xml:space="preserve"> Nelly photographed on the steps of the Acropolis</w:t>
      </w:r>
      <w:r w:rsidR="00E9790D">
        <w:rPr>
          <w:rFonts w:ascii="Times New Roman" w:eastAsia="Times New Roman" w:hAnsi="Times New Roman" w:cs="Times New Roman"/>
          <w:color w:val="222222"/>
          <w:szCs w:val="24"/>
          <w:shd w:val="clear" w:color="auto" w:fill="FFFFFF"/>
        </w:rPr>
        <w:t xml:space="preserve">, naked except for her jewelry and gossamer scarf.  Nelly captured </w:t>
      </w:r>
      <w:proofErr w:type="spellStart"/>
      <w:r w:rsidR="00E9790D">
        <w:rPr>
          <w:rFonts w:ascii="Times New Roman" w:eastAsia="Times New Roman" w:hAnsi="Times New Roman" w:cs="Times New Roman"/>
          <w:color w:val="222222"/>
          <w:szCs w:val="24"/>
          <w:shd w:val="clear" w:color="auto" w:fill="FFFFFF"/>
        </w:rPr>
        <w:t>Nikolska</w:t>
      </w:r>
      <w:proofErr w:type="spellEnd"/>
      <w:r w:rsidR="00E9790D">
        <w:rPr>
          <w:rFonts w:ascii="Times New Roman" w:eastAsia="Times New Roman" w:hAnsi="Times New Roman" w:cs="Times New Roman"/>
          <w:color w:val="222222"/>
          <w:szCs w:val="24"/>
          <w:shd w:val="clear" w:color="auto" w:fill="FFFFFF"/>
        </w:rPr>
        <w:t xml:space="preserve"> in her graceful dance, mid-air between the columns of the Parthenon. T</w:t>
      </w:r>
      <w:r w:rsidR="00F926EB">
        <w:rPr>
          <w:rFonts w:ascii="Times New Roman" w:eastAsia="Times New Roman" w:hAnsi="Times New Roman" w:cs="Times New Roman"/>
          <w:color w:val="222222"/>
          <w:szCs w:val="24"/>
          <w:shd w:val="clear" w:color="auto" w:fill="FFFFFF"/>
        </w:rPr>
        <w:t xml:space="preserve">he </w:t>
      </w:r>
      <w:r w:rsidR="00E7133E">
        <w:rPr>
          <w:rFonts w:ascii="Times New Roman" w:eastAsia="Times New Roman" w:hAnsi="Times New Roman" w:cs="Times New Roman"/>
          <w:color w:val="222222"/>
          <w:szCs w:val="24"/>
          <w:shd w:val="clear" w:color="auto" w:fill="FFFFFF"/>
        </w:rPr>
        <w:t xml:space="preserve">translucent </w:t>
      </w:r>
      <w:r w:rsidR="00F926EB">
        <w:rPr>
          <w:rFonts w:ascii="Times New Roman" w:eastAsia="Times New Roman" w:hAnsi="Times New Roman" w:cs="Times New Roman"/>
          <w:color w:val="222222"/>
          <w:szCs w:val="24"/>
          <w:shd w:val="clear" w:color="auto" w:fill="FFFFFF"/>
        </w:rPr>
        <w:t xml:space="preserve">fabric </w:t>
      </w:r>
      <w:r w:rsidR="00E7133E">
        <w:rPr>
          <w:rFonts w:ascii="Times New Roman" w:eastAsia="Times New Roman" w:hAnsi="Times New Roman" w:cs="Times New Roman"/>
          <w:color w:val="222222"/>
          <w:szCs w:val="24"/>
          <w:shd w:val="clear" w:color="auto" w:fill="FFFFFF"/>
        </w:rPr>
        <w:t xml:space="preserve">she holds </w:t>
      </w:r>
      <w:r w:rsidR="00E9790D">
        <w:rPr>
          <w:rFonts w:ascii="Times New Roman" w:eastAsia="Times New Roman" w:hAnsi="Times New Roman" w:cs="Times New Roman"/>
          <w:color w:val="222222"/>
          <w:szCs w:val="24"/>
          <w:shd w:val="clear" w:color="auto" w:fill="FFFFFF"/>
        </w:rPr>
        <w:t xml:space="preserve">is </w:t>
      </w:r>
      <w:r w:rsidR="00E7133E">
        <w:rPr>
          <w:rFonts w:ascii="Times New Roman" w:eastAsia="Times New Roman" w:hAnsi="Times New Roman" w:cs="Times New Roman"/>
          <w:color w:val="222222"/>
          <w:szCs w:val="24"/>
          <w:shd w:val="clear" w:color="auto" w:fill="FFFFFF"/>
        </w:rPr>
        <w:t>capture</w:t>
      </w:r>
      <w:r w:rsidR="00E9790D">
        <w:rPr>
          <w:rFonts w:ascii="Times New Roman" w:eastAsia="Times New Roman" w:hAnsi="Times New Roman" w:cs="Times New Roman"/>
          <w:color w:val="222222"/>
          <w:szCs w:val="24"/>
          <w:shd w:val="clear" w:color="auto" w:fill="FFFFFF"/>
        </w:rPr>
        <w:t>d by</w:t>
      </w:r>
      <w:r w:rsidR="00E7133E">
        <w:rPr>
          <w:rFonts w:ascii="Times New Roman" w:eastAsia="Times New Roman" w:hAnsi="Times New Roman" w:cs="Times New Roman"/>
          <w:color w:val="222222"/>
          <w:szCs w:val="24"/>
          <w:shd w:val="clear" w:color="auto" w:fill="FFFFFF"/>
        </w:rPr>
        <w:t xml:space="preserve"> the wind </w:t>
      </w:r>
      <w:r w:rsidR="00E9790D">
        <w:rPr>
          <w:rFonts w:ascii="Times New Roman" w:eastAsia="Times New Roman" w:hAnsi="Times New Roman" w:cs="Times New Roman"/>
          <w:color w:val="222222"/>
          <w:szCs w:val="24"/>
          <w:shd w:val="clear" w:color="auto" w:fill="FFFFFF"/>
        </w:rPr>
        <w:t xml:space="preserve">giving the viewer the impression of flight, lifting </w:t>
      </w:r>
      <w:proofErr w:type="spellStart"/>
      <w:r w:rsidR="00E9790D">
        <w:rPr>
          <w:rFonts w:ascii="Times New Roman" w:eastAsia="Times New Roman" w:hAnsi="Times New Roman" w:cs="Times New Roman"/>
          <w:color w:val="222222"/>
          <w:szCs w:val="24"/>
          <w:shd w:val="clear" w:color="auto" w:fill="FFFFFF"/>
        </w:rPr>
        <w:t>Nikolska</w:t>
      </w:r>
      <w:proofErr w:type="spellEnd"/>
      <w:r w:rsidR="00E7133E">
        <w:rPr>
          <w:rFonts w:ascii="Times New Roman" w:eastAsia="Times New Roman" w:hAnsi="Times New Roman" w:cs="Times New Roman"/>
          <w:color w:val="222222"/>
          <w:szCs w:val="24"/>
          <w:shd w:val="clear" w:color="auto" w:fill="FFFFFF"/>
        </w:rPr>
        <w:t xml:space="preserve"> effortlessly off the </w:t>
      </w:r>
      <w:r w:rsidR="00764A81">
        <w:rPr>
          <w:rFonts w:ascii="Times New Roman" w:eastAsia="Times New Roman" w:hAnsi="Times New Roman" w:cs="Times New Roman"/>
          <w:color w:val="222222"/>
          <w:szCs w:val="24"/>
          <w:shd w:val="clear" w:color="auto" w:fill="FFFFFF"/>
        </w:rPr>
        <w:t>ground</w:t>
      </w:r>
      <w:r w:rsidR="00E9790D">
        <w:rPr>
          <w:rFonts w:ascii="Times New Roman" w:eastAsia="Times New Roman" w:hAnsi="Times New Roman" w:cs="Times New Roman"/>
          <w:color w:val="222222"/>
          <w:szCs w:val="24"/>
          <w:shd w:val="clear" w:color="auto" w:fill="FFFFFF"/>
        </w:rPr>
        <w:t>.</w:t>
      </w:r>
      <w:r w:rsidR="001C0952">
        <w:rPr>
          <w:rFonts w:ascii="Times New Roman" w:eastAsia="Times New Roman" w:hAnsi="Times New Roman" w:cs="Times New Roman"/>
          <w:color w:val="222222"/>
          <w:szCs w:val="24"/>
          <w:shd w:val="clear" w:color="auto" w:fill="FFFFFF"/>
        </w:rPr>
        <w:t xml:space="preserve"> </w:t>
      </w:r>
      <w:r w:rsidR="00E9790D">
        <w:rPr>
          <w:rFonts w:ascii="Times New Roman" w:eastAsia="Times New Roman" w:hAnsi="Times New Roman" w:cs="Times New Roman"/>
          <w:color w:val="222222"/>
          <w:szCs w:val="24"/>
          <w:shd w:val="clear" w:color="auto" w:fill="FFFFFF"/>
        </w:rPr>
        <w:t>T</w:t>
      </w:r>
      <w:r w:rsidR="001C0952">
        <w:rPr>
          <w:rFonts w:ascii="Times New Roman" w:eastAsia="Times New Roman" w:hAnsi="Times New Roman" w:cs="Times New Roman"/>
          <w:color w:val="222222"/>
          <w:szCs w:val="24"/>
          <w:shd w:val="clear" w:color="auto" w:fill="FFFFFF"/>
        </w:rPr>
        <w:t>he</w:t>
      </w:r>
      <w:r w:rsidR="00F926EB">
        <w:rPr>
          <w:rFonts w:ascii="Times New Roman" w:eastAsia="Times New Roman" w:hAnsi="Times New Roman" w:cs="Times New Roman"/>
          <w:color w:val="222222"/>
          <w:szCs w:val="24"/>
          <w:shd w:val="clear" w:color="auto" w:fill="FFFFFF"/>
        </w:rPr>
        <w:t xml:space="preserve"> columns of the Parthenon </w:t>
      </w:r>
      <w:r w:rsidR="00764A81">
        <w:rPr>
          <w:rFonts w:ascii="Times New Roman" w:eastAsia="Times New Roman" w:hAnsi="Times New Roman" w:cs="Times New Roman"/>
          <w:color w:val="222222"/>
          <w:szCs w:val="24"/>
          <w:shd w:val="clear" w:color="auto" w:fill="FFFFFF"/>
        </w:rPr>
        <w:t xml:space="preserve">take on a transparent air as if they have become weightless, filled with the spirit of the moment. </w:t>
      </w:r>
      <w:r w:rsidR="001C0952">
        <w:rPr>
          <w:rFonts w:ascii="Times New Roman" w:eastAsia="Times New Roman" w:hAnsi="Times New Roman" w:cs="Times New Roman"/>
          <w:color w:val="222222"/>
          <w:szCs w:val="24"/>
          <w:shd w:val="clear" w:color="auto" w:fill="FFFFFF"/>
        </w:rPr>
        <w:t>One can sense the movement of the air that is captured in this image.</w:t>
      </w:r>
    </w:p>
    <w:p w14:paraId="6C6352D7" w14:textId="77777777" w:rsidR="001C0952" w:rsidRDefault="001C0952" w:rsidP="00966D58">
      <w:pPr>
        <w:ind w:firstLine="0"/>
        <w:rPr>
          <w:rFonts w:ascii="Times New Roman" w:eastAsia="Times New Roman" w:hAnsi="Times New Roman" w:cs="Times New Roman"/>
          <w:color w:val="222222"/>
          <w:szCs w:val="24"/>
          <w:shd w:val="clear" w:color="auto" w:fill="FFFFFF"/>
        </w:rPr>
      </w:pPr>
    </w:p>
    <w:p w14:paraId="5F1B0829" w14:textId="5B6441D2" w:rsidR="00876E65" w:rsidRDefault="00E9790D" w:rsidP="00EA5DFA">
      <w:pPr>
        <w:ind w:firstLine="0"/>
        <w:rPr>
          <w:rFonts w:ascii="Times New Roman" w:eastAsia="Times New Roman" w:hAnsi="Times New Roman" w:cs="Times New Roman"/>
          <w:color w:val="222222"/>
          <w:szCs w:val="24"/>
          <w:shd w:val="clear" w:color="auto" w:fill="FFFFFF"/>
        </w:rPr>
      </w:pPr>
      <w:r>
        <w:rPr>
          <w:rFonts w:ascii="Times New Roman" w:eastAsia="Times New Roman" w:hAnsi="Times New Roman" w:cs="Times New Roman"/>
          <w:color w:val="222222"/>
          <w:szCs w:val="24"/>
          <w:shd w:val="clear" w:color="auto" w:fill="FFFFFF"/>
        </w:rPr>
        <w:t>Nelly</w:t>
      </w:r>
      <w:r w:rsidR="00D44E83">
        <w:rPr>
          <w:rFonts w:ascii="Times New Roman" w:eastAsia="Times New Roman" w:hAnsi="Times New Roman" w:cs="Times New Roman"/>
          <w:color w:val="222222"/>
          <w:szCs w:val="24"/>
          <w:shd w:val="clear" w:color="auto" w:fill="FFFFFF"/>
        </w:rPr>
        <w:t xml:space="preserve">’s choice to photograph her subjects nude on the Parthenon grounds </w:t>
      </w:r>
      <w:r>
        <w:rPr>
          <w:rFonts w:ascii="Times New Roman" w:eastAsia="Times New Roman" w:hAnsi="Times New Roman" w:cs="Times New Roman"/>
          <w:color w:val="222222"/>
          <w:szCs w:val="24"/>
          <w:shd w:val="clear" w:color="auto" w:fill="FFFFFF"/>
        </w:rPr>
        <w:t>did not escape controversy</w:t>
      </w:r>
      <w:r w:rsidR="00D44E83">
        <w:rPr>
          <w:rFonts w:ascii="Times New Roman" w:eastAsia="Times New Roman" w:hAnsi="Times New Roman" w:cs="Times New Roman"/>
          <w:color w:val="222222"/>
          <w:szCs w:val="24"/>
          <w:shd w:val="clear" w:color="auto" w:fill="FFFFFF"/>
        </w:rPr>
        <w:t xml:space="preserve"> from a more conservative Athenian society however this controversy was short lived part in due to a </w:t>
      </w:r>
      <w:r w:rsidR="003759FA">
        <w:rPr>
          <w:rFonts w:ascii="Times New Roman" w:eastAsia="Times New Roman" w:hAnsi="Times New Roman" w:cs="Times New Roman"/>
          <w:color w:val="222222"/>
          <w:szCs w:val="24"/>
          <w:shd w:val="clear" w:color="auto" w:fill="FFFFFF"/>
        </w:rPr>
        <w:t xml:space="preserve">substantial argument </w:t>
      </w:r>
      <w:r w:rsidR="00D44E83">
        <w:rPr>
          <w:rFonts w:ascii="Times New Roman" w:eastAsia="Times New Roman" w:hAnsi="Times New Roman" w:cs="Times New Roman"/>
          <w:color w:val="222222"/>
          <w:szCs w:val="24"/>
          <w:shd w:val="clear" w:color="auto" w:fill="FFFFFF"/>
        </w:rPr>
        <w:t xml:space="preserve">(perhaps misconceived but </w:t>
      </w:r>
      <w:r w:rsidR="00C25ACC">
        <w:rPr>
          <w:rFonts w:ascii="Times New Roman" w:eastAsia="Times New Roman" w:hAnsi="Times New Roman" w:cs="Times New Roman"/>
          <w:color w:val="222222"/>
          <w:szCs w:val="24"/>
          <w:shd w:val="clear" w:color="auto" w:fill="FFFFFF"/>
        </w:rPr>
        <w:t>a</w:t>
      </w:r>
      <w:r w:rsidR="003759FA">
        <w:rPr>
          <w:rFonts w:ascii="Times New Roman" w:eastAsia="Times New Roman" w:hAnsi="Times New Roman" w:cs="Times New Roman"/>
          <w:color w:val="222222"/>
          <w:szCs w:val="24"/>
          <w:shd w:val="clear" w:color="auto" w:fill="FFFFFF"/>
        </w:rPr>
        <w:t xml:space="preserve"> </w:t>
      </w:r>
      <w:r w:rsidR="00D44E83">
        <w:rPr>
          <w:rFonts w:ascii="Times New Roman" w:eastAsia="Times New Roman" w:hAnsi="Times New Roman" w:cs="Times New Roman"/>
          <w:color w:val="222222"/>
          <w:szCs w:val="24"/>
          <w:shd w:val="clear" w:color="auto" w:fill="FFFFFF"/>
        </w:rPr>
        <w:t xml:space="preserve">useful trope non the less) </w:t>
      </w:r>
      <w:r w:rsidR="003759FA">
        <w:rPr>
          <w:rFonts w:ascii="Times New Roman" w:eastAsia="Times New Roman" w:hAnsi="Times New Roman" w:cs="Times New Roman"/>
          <w:color w:val="222222"/>
          <w:szCs w:val="24"/>
          <w:shd w:val="clear" w:color="auto" w:fill="FFFFFF"/>
        </w:rPr>
        <w:t xml:space="preserve">by her supporter Pavolos Nirvanas, the honored Greek poet and critic. Pavolos declared </w:t>
      </w:r>
      <w:r w:rsidR="00D44E83">
        <w:rPr>
          <w:rFonts w:ascii="Times New Roman" w:eastAsia="Times New Roman" w:hAnsi="Times New Roman" w:cs="Times New Roman"/>
          <w:color w:val="222222"/>
          <w:szCs w:val="24"/>
          <w:shd w:val="clear" w:color="auto" w:fill="FFFFFF"/>
        </w:rPr>
        <w:t>that the Olympian deities were worshipped naked in their temples</w:t>
      </w:r>
      <w:r w:rsidR="003759FA">
        <w:rPr>
          <w:rFonts w:ascii="Times New Roman" w:eastAsia="Times New Roman" w:hAnsi="Times New Roman" w:cs="Times New Roman"/>
          <w:color w:val="222222"/>
          <w:szCs w:val="24"/>
          <w:shd w:val="clear" w:color="auto" w:fill="FFFFFF"/>
        </w:rPr>
        <w:t xml:space="preserve"> to no outcry of sacrilege, so be it today. Nelly continued </w:t>
      </w:r>
      <w:r w:rsidR="00C25ACC">
        <w:rPr>
          <w:rFonts w:ascii="Times New Roman" w:eastAsia="Times New Roman" w:hAnsi="Times New Roman" w:cs="Times New Roman"/>
          <w:color w:val="222222"/>
          <w:szCs w:val="24"/>
          <w:shd w:val="clear" w:color="auto" w:fill="FFFFFF"/>
        </w:rPr>
        <w:t>photographing</w:t>
      </w:r>
      <w:r w:rsidR="003759FA">
        <w:rPr>
          <w:rFonts w:ascii="Times New Roman" w:eastAsia="Times New Roman" w:hAnsi="Times New Roman" w:cs="Times New Roman"/>
          <w:color w:val="222222"/>
          <w:szCs w:val="24"/>
          <w:shd w:val="clear" w:color="auto" w:fill="FFFFFF"/>
        </w:rPr>
        <w:t xml:space="preserve"> </w:t>
      </w:r>
      <w:r w:rsidR="00C25ACC">
        <w:rPr>
          <w:rFonts w:ascii="Times New Roman" w:eastAsia="Times New Roman" w:hAnsi="Times New Roman" w:cs="Times New Roman"/>
          <w:color w:val="222222"/>
          <w:szCs w:val="24"/>
          <w:shd w:val="clear" w:color="auto" w:fill="FFFFFF"/>
        </w:rPr>
        <w:t>naked</w:t>
      </w:r>
      <w:r w:rsidR="003759FA">
        <w:rPr>
          <w:rFonts w:ascii="Times New Roman" w:eastAsia="Times New Roman" w:hAnsi="Times New Roman" w:cs="Times New Roman"/>
          <w:color w:val="222222"/>
          <w:szCs w:val="24"/>
          <w:shd w:val="clear" w:color="auto" w:fill="FFFFFF"/>
        </w:rPr>
        <w:t xml:space="preserve"> athletes and dancers on the Acropolis and in other ancient sites in her love of her homeland’s past. Her photographs of Greek’s people alongside the ancient Greek statues sends message of the historical lineage the modern Greek as to its ancient past.</w:t>
      </w:r>
    </w:p>
    <w:p w14:paraId="0EC68389" w14:textId="7EC78141" w:rsidR="00991095" w:rsidRPr="00EA5DFA" w:rsidRDefault="00560625" w:rsidP="00EA5DFA">
      <w:pPr>
        <w:ind w:firstLine="0"/>
        <w:rPr>
          <w:rFonts w:ascii="Times New Roman" w:eastAsia="Times New Roman" w:hAnsi="Times New Roman" w:cs="Times New Roman"/>
          <w:szCs w:val="24"/>
        </w:rPr>
      </w:pPr>
      <w:r>
        <w:rPr>
          <w:rFonts w:ascii="Times New Roman" w:eastAsia="Times New Roman" w:hAnsi="Times New Roman" w:cs="Times New Roman"/>
          <w:color w:val="222222"/>
          <w:szCs w:val="24"/>
          <w:shd w:val="clear" w:color="auto" w:fill="FFFFFF"/>
        </w:rPr>
        <w:t xml:space="preserve">Her photographs </w:t>
      </w:r>
      <w:r w:rsidR="00991095">
        <w:rPr>
          <w:rFonts w:ascii="Times New Roman" w:eastAsia="Times New Roman" w:hAnsi="Times New Roman" w:cs="Times New Roman"/>
          <w:color w:val="222222"/>
          <w:szCs w:val="24"/>
          <w:shd w:val="clear" w:color="auto" w:fill="FFFFFF"/>
        </w:rPr>
        <w:t>became</w:t>
      </w:r>
      <w:r>
        <w:rPr>
          <w:rFonts w:ascii="Times New Roman" w:eastAsia="Times New Roman" w:hAnsi="Times New Roman" w:cs="Times New Roman"/>
          <w:color w:val="222222"/>
          <w:szCs w:val="24"/>
          <w:shd w:val="clear" w:color="auto" w:fill="FFFFFF"/>
        </w:rPr>
        <w:t xml:space="preserve"> associated </w:t>
      </w:r>
      <w:r w:rsidR="0028719E">
        <w:rPr>
          <w:rFonts w:ascii="Times New Roman" w:eastAsia="Times New Roman" w:hAnsi="Times New Roman" w:cs="Times New Roman"/>
          <w:color w:val="222222"/>
          <w:szCs w:val="24"/>
          <w:shd w:val="clear" w:color="auto" w:fill="FFFFFF"/>
        </w:rPr>
        <w:t xml:space="preserve">for some </w:t>
      </w:r>
      <w:r>
        <w:rPr>
          <w:rFonts w:ascii="Times New Roman" w:eastAsia="Times New Roman" w:hAnsi="Times New Roman" w:cs="Times New Roman"/>
          <w:color w:val="222222"/>
          <w:szCs w:val="24"/>
          <w:shd w:val="clear" w:color="auto" w:fill="FFFFFF"/>
        </w:rPr>
        <w:t>with t</w:t>
      </w:r>
      <w:r w:rsidR="003759FA">
        <w:rPr>
          <w:rFonts w:ascii="Times New Roman" w:eastAsia="Times New Roman" w:hAnsi="Times New Roman" w:cs="Times New Roman"/>
          <w:color w:val="222222"/>
          <w:szCs w:val="24"/>
          <w:shd w:val="clear" w:color="auto" w:fill="FFFFFF"/>
        </w:rPr>
        <w:t xml:space="preserve">he Greek ideology of the ancient past lineage as a pure, unbroken race, </w:t>
      </w:r>
      <w:r>
        <w:rPr>
          <w:rFonts w:ascii="Times New Roman" w:eastAsia="Times New Roman" w:hAnsi="Times New Roman" w:cs="Times New Roman"/>
          <w:color w:val="222222"/>
          <w:szCs w:val="24"/>
          <w:shd w:val="clear" w:color="auto" w:fill="FFFFFF"/>
        </w:rPr>
        <w:t xml:space="preserve">bringing </w:t>
      </w:r>
      <w:r w:rsidR="003759FA">
        <w:rPr>
          <w:rFonts w:ascii="Times New Roman" w:eastAsia="Times New Roman" w:hAnsi="Times New Roman" w:cs="Times New Roman"/>
          <w:color w:val="222222"/>
          <w:szCs w:val="24"/>
          <w:shd w:val="clear" w:color="auto" w:fill="FFFFFF"/>
        </w:rPr>
        <w:t xml:space="preserve">Nelly </w:t>
      </w:r>
      <w:r>
        <w:rPr>
          <w:rFonts w:ascii="Times New Roman" w:eastAsia="Times New Roman" w:hAnsi="Times New Roman" w:cs="Times New Roman"/>
          <w:color w:val="222222"/>
          <w:szCs w:val="24"/>
          <w:shd w:val="clear" w:color="auto" w:fill="FFFFFF"/>
        </w:rPr>
        <w:t>into the center of a</w:t>
      </w:r>
      <w:r w:rsidR="003759FA">
        <w:rPr>
          <w:rFonts w:ascii="Times New Roman" w:eastAsia="Times New Roman" w:hAnsi="Times New Roman" w:cs="Times New Roman"/>
          <w:color w:val="222222"/>
          <w:szCs w:val="24"/>
          <w:shd w:val="clear" w:color="auto" w:fill="FFFFFF"/>
        </w:rPr>
        <w:t xml:space="preserve"> Greek </w:t>
      </w:r>
      <w:r w:rsidR="0028719E">
        <w:rPr>
          <w:rFonts w:ascii="Times New Roman" w:eastAsia="Times New Roman" w:hAnsi="Times New Roman" w:cs="Times New Roman"/>
          <w:color w:val="222222"/>
          <w:szCs w:val="24"/>
          <w:shd w:val="clear" w:color="auto" w:fill="FFFFFF"/>
        </w:rPr>
        <w:t xml:space="preserve">Nationality </w:t>
      </w:r>
      <w:r w:rsidR="003759FA">
        <w:rPr>
          <w:rFonts w:ascii="Times New Roman" w:eastAsia="Times New Roman" w:hAnsi="Times New Roman" w:cs="Times New Roman"/>
          <w:color w:val="222222"/>
          <w:szCs w:val="24"/>
          <w:shd w:val="clear" w:color="auto" w:fill="FFFFFF"/>
        </w:rPr>
        <w:t>propaganda</w:t>
      </w:r>
      <w:r>
        <w:rPr>
          <w:rFonts w:ascii="Times New Roman" w:eastAsia="Times New Roman" w:hAnsi="Times New Roman" w:cs="Times New Roman"/>
          <w:color w:val="222222"/>
          <w:szCs w:val="24"/>
          <w:shd w:val="clear" w:color="auto" w:fill="FFFFFF"/>
        </w:rPr>
        <w:t xml:space="preserve"> campaign</w:t>
      </w:r>
      <w:r w:rsidR="0028719E">
        <w:rPr>
          <w:rFonts w:ascii="Times New Roman" w:eastAsia="Times New Roman" w:hAnsi="Times New Roman" w:cs="Times New Roman"/>
          <w:color w:val="222222"/>
          <w:szCs w:val="24"/>
          <w:shd w:val="clear" w:color="auto" w:fill="FFFFFF"/>
        </w:rPr>
        <w:t>, an association that may not have been an accurate association with her artistic vision</w:t>
      </w:r>
      <w:r>
        <w:rPr>
          <w:rFonts w:ascii="Times New Roman" w:eastAsia="Times New Roman" w:hAnsi="Times New Roman" w:cs="Times New Roman"/>
          <w:color w:val="222222"/>
          <w:szCs w:val="24"/>
          <w:shd w:val="clear" w:color="auto" w:fill="FFFFFF"/>
        </w:rPr>
        <w:t>.</w:t>
      </w:r>
      <w:r w:rsidR="003759FA">
        <w:rPr>
          <w:rFonts w:ascii="Times New Roman" w:eastAsia="Times New Roman" w:hAnsi="Times New Roman" w:cs="Times New Roman"/>
          <w:color w:val="222222"/>
          <w:szCs w:val="24"/>
          <w:shd w:val="clear" w:color="auto" w:fill="FFFFFF"/>
        </w:rPr>
        <w:t xml:space="preserve"> She </w:t>
      </w:r>
      <w:r>
        <w:rPr>
          <w:rFonts w:ascii="Times New Roman" w:eastAsia="Times New Roman" w:hAnsi="Times New Roman" w:cs="Times New Roman"/>
          <w:color w:val="222222"/>
          <w:szCs w:val="24"/>
          <w:shd w:val="clear" w:color="auto" w:fill="FFFFFF"/>
        </w:rPr>
        <w:t xml:space="preserve">decorated the New York International Expo of 1939 with her photographs and collages, understood by some </w:t>
      </w:r>
      <w:r w:rsidR="00991095">
        <w:rPr>
          <w:rFonts w:ascii="Times New Roman" w:eastAsia="Times New Roman" w:hAnsi="Times New Roman" w:cs="Times New Roman"/>
          <w:color w:val="222222"/>
          <w:szCs w:val="24"/>
          <w:shd w:val="clear" w:color="auto" w:fill="FFFFFF"/>
        </w:rPr>
        <w:t>to be</w:t>
      </w:r>
      <w:r>
        <w:rPr>
          <w:rFonts w:ascii="Times New Roman" w:eastAsia="Times New Roman" w:hAnsi="Times New Roman" w:cs="Times New Roman"/>
          <w:color w:val="222222"/>
          <w:szCs w:val="24"/>
          <w:shd w:val="clear" w:color="auto" w:fill="FFFFFF"/>
        </w:rPr>
        <w:t xml:space="preserve"> presentation of the Hellenism </w:t>
      </w:r>
      <w:r w:rsidR="0028719E">
        <w:rPr>
          <w:rFonts w:ascii="Times New Roman" w:eastAsia="Times New Roman" w:hAnsi="Times New Roman" w:cs="Times New Roman"/>
          <w:color w:val="222222"/>
          <w:szCs w:val="24"/>
          <w:shd w:val="clear" w:color="auto" w:fill="FFFFFF"/>
        </w:rPr>
        <w:t xml:space="preserve">continuity, still unclear today if this </w:t>
      </w:r>
      <w:r>
        <w:rPr>
          <w:rFonts w:ascii="Times New Roman" w:eastAsia="Times New Roman" w:hAnsi="Times New Roman" w:cs="Times New Roman"/>
          <w:color w:val="222222"/>
          <w:szCs w:val="24"/>
          <w:shd w:val="clear" w:color="auto" w:fill="FFFFFF"/>
        </w:rPr>
        <w:t>was Nelly’s inten</w:t>
      </w:r>
      <w:r w:rsidR="00991095">
        <w:rPr>
          <w:rFonts w:ascii="Times New Roman" w:eastAsia="Times New Roman" w:hAnsi="Times New Roman" w:cs="Times New Roman"/>
          <w:color w:val="222222"/>
          <w:szCs w:val="24"/>
          <w:shd w:val="clear" w:color="auto" w:fill="FFFFFF"/>
        </w:rPr>
        <w:t>ded message</w:t>
      </w:r>
      <w:r w:rsidR="0028719E">
        <w:rPr>
          <w:rFonts w:ascii="Times New Roman" w:eastAsia="Times New Roman" w:hAnsi="Times New Roman" w:cs="Times New Roman"/>
          <w:color w:val="222222"/>
          <w:szCs w:val="24"/>
          <w:shd w:val="clear" w:color="auto" w:fill="FFFFFF"/>
        </w:rPr>
        <w:t>;</w:t>
      </w:r>
      <w:r>
        <w:rPr>
          <w:rFonts w:ascii="Times New Roman" w:eastAsia="Times New Roman" w:hAnsi="Times New Roman" w:cs="Times New Roman"/>
          <w:color w:val="222222"/>
          <w:szCs w:val="24"/>
          <w:shd w:val="clear" w:color="auto" w:fill="FFFFFF"/>
        </w:rPr>
        <w:t xml:space="preserve"> she does not deny or acknowledge this claim in her autobiography. Whether Nelly proceeded in this </w:t>
      </w:r>
      <w:r w:rsidR="00991095">
        <w:rPr>
          <w:rFonts w:ascii="Times New Roman" w:eastAsia="Times New Roman" w:hAnsi="Times New Roman" w:cs="Times New Roman"/>
          <w:color w:val="222222"/>
          <w:szCs w:val="24"/>
          <w:shd w:val="clear" w:color="auto" w:fill="FFFFFF"/>
        </w:rPr>
        <w:t xml:space="preserve">propaganda platform </w:t>
      </w:r>
      <w:r>
        <w:rPr>
          <w:rFonts w:ascii="Times New Roman" w:eastAsia="Times New Roman" w:hAnsi="Times New Roman" w:cs="Times New Roman"/>
          <w:color w:val="222222"/>
          <w:szCs w:val="24"/>
          <w:shd w:val="clear" w:color="auto" w:fill="FFFFFF"/>
        </w:rPr>
        <w:t xml:space="preserve">because of her personal interests or in determination to remain relevant, </w:t>
      </w:r>
      <w:r w:rsidR="00991095">
        <w:rPr>
          <w:rFonts w:ascii="Times New Roman" w:eastAsia="Times New Roman" w:hAnsi="Times New Roman" w:cs="Times New Roman"/>
          <w:color w:val="222222"/>
          <w:szCs w:val="24"/>
          <w:shd w:val="clear" w:color="auto" w:fill="FFFFFF"/>
        </w:rPr>
        <w:t xml:space="preserve">it must be recognized that </w:t>
      </w:r>
      <w:r>
        <w:rPr>
          <w:rFonts w:ascii="Times New Roman" w:eastAsia="Times New Roman" w:hAnsi="Times New Roman" w:cs="Times New Roman"/>
          <w:color w:val="222222"/>
          <w:szCs w:val="24"/>
          <w:shd w:val="clear" w:color="auto" w:fill="FFFFFF"/>
        </w:rPr>
        <w:t>Nelly’s quest for beauty in all things, be they of the human figure or her surrounding landscape</w:t>
      </w:r>
      <w:r w:rsidR="00991095">
        <w:rPr>
          <w:rFonts w:ascii="Times New Roman" w:eastAsia="Times New Roman" w:hAnsi="Times New Roman" w:cs="Times New Roman"/>
          <w:color w:val="222222"/>
          <w:szCs w:val="24"/>
          <w:shd w:val="clear" w:color="auto" w:fill="FFFFFF"/>
        </w:rPr>
        <w:t xml:space="preserve"> </w:t>
      </w:r>
      <w:r w:rsidR="006D330E">
        <w:rPr>
          <w:rFonts w:ascii="Times New Roman" w:eastAsia="Times New Roman" w:hAnsi="Times New Roman" w:cs="Times New Roman"/>
          <w:color w:val="222222"/>
          <w:szCs w:val="24"/>
          <w:shd w:val="clear" w:color="auto" w:fill="FFFFFF"/>
        </w:rPr>
        <w:t>is what moved her to create</w:t>
      </w:r>
      <w:r w:rsidR="007E5978">
        <w:rPr>
          <w:rFonts w:ascii="Times New Roman" w:eastAsia="Times New Roman" w:hAnsi="Times New Roman" w:cs="Times New Roman"/>
          <w:color w:val="222222"/>
          <w:szCs w:val="24"/>
          <w:shd w:val="clear" w:color="auto" w:fill="FFFFFF"/>
        </w:rPr>
        <w:t xml:space="preserve"> </w:t>
      </w:r>
      <w:r w:rsidR="0028719E">
        <w:rPr>
          <w:rFonts w:ascii="Times New Roman" w:eastAsia="Times New Roman" w:hAnsi="Times New Roman" w:cs="Times New Roman"/>
          <w:color w:val="222222"/>
          <w:szCs w:val="24"/>
          <w:shd w:val="clear" w:color="auto" w:fill="FFFFFF"/>
        </w:rPr>
        <w:t xml:space="preserve">her </w:t>
      </w:r>
      <w:r w:rsidR="007E5978">
        <w:rPr>
          <w:rFonts w:ascii="Times New Roman" w:eastAsia="Times New Roman" w:hAnsi="Times New Roman" w:cs="Times New Roman"/>
          <w:color w:val="222222"/>
          <w:szCs w:val="24"/>
          <w:shd w:val="clear" w:color="auto" w:fill="FFFFFF"/>
        </w:rPr>
        <w:t>timeless images.</w:t>
      </w:r>
    </w:p>
    <w:sectPr w:rsidR="00991095" w:rsidRPr="00EA5DFA" w:rsidSect="0073772A">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964C9" w14:textId="77777777" w:rsidR="00454084" w:rsidRDefault="00454084" w:rsidP="003C0F6A">
      <w:r>
        <w:separator/>
      </w:r>
    </w:p>
  </w:endnote>
  <w:endnote w:type="continuationSeparator" w:id="0">
    <w:p w14:paraId="4D3CF39E" w14:textId="77777777" w:rsidR="00454084" w:rsidRDefault="00454084" w:rsidP="003C0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3610362"/>
      <w:docPartObj>
        <w:docPartGallery w:val="Page Numbers (Bottom of Page)"/>
        <w:docPartUnique/>
      </w:docPartObj>
    </w:sdtPr>
    <w:sdtEndPr>
      <w:rPr>
        <w:rStyle w:val="PageNumber"/>
      </w:rPr>
    </w:sdtEndPr>
    <w:sdtContent>
      <w:p w14:paraId="7ADF2490" w14:textId="288CE303" w:rsidR="003C0F6A" w:rsidRDefault="003C0F6A" w:rsidP="00EA60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FECBD9" w14:textId="77777777" w:rsidR="003C0F6A" w:rsidRDefault="003C0F6A" w:rsidP="003C0F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9963051"/>
      <w:docPartObj>
        <w:docPartGallery w:val="Page Numbers (Bottom of Page)"/>
        <w:docPartUnique/>
      </w:docPartObj>
    </w:sdtPr>
    <w:sdtEndPr>
      <w:rPr>
        <w:rStyle w:val="PageNumber"/>
      </w:rPr>
    </w:sdtEndPr>
    <w:sdtContent>
      <w:p w14:paraId="18A8749A" w14:textId="151C6BBA" w:rsidR="003C0F6A" w:rsidRDefault="003C0F6A" w:rsidP="00EA60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E02998" w14:textId="77777777" w:rsidR="003C0F6A" w:rsidRDefault="003C0F6A" w:rsidP="003C0F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0CC68" w14:textId="77777777" w:rsidR="00454084" w:rsidRDefault="00454084" w:rsidP="003C0F6A">
      <w:r>
        <w:separator/>
      </w:r>
    </w:p>
  </w:footnote>
  <w:footnote w:type="continuationSeparator" w:id="0">
    <w:p w14:paraId="0280AA21" w14:textId="77777777" w:rsidR="00454084" w:rsidRDefault="00454084" w:rsidP="003C0F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57"/>
    <w:rsid w:val="00016B8F"/>
    <w:rsid w:val="00023497"/>
    <w:rsid w:val="00046910"/>
    <w:rsid w:val="000F6159"/>
    <w:rsid w:val="00146145"/>
    <w:rsid w:val="00180849"/>
    <w:rsid w:val="001B2227"/>
    <w:rsid w:val="001C0952"/>
    <w:rsid w:val="00282810"/>
    <w:rsid w:val="0028719E"/>
    <w:rsid w:val="003033FE"/>
    <w:rsid w:val="0031038B"/>
    <w:rsid w:val="00311D0E"/>
    <w:rsid w:val="003759FA"/>
    <w:rsid w:val="003C0F6A"/>
    <w:rsid w:val="00454084"/>
    <w:rsid w:val="0048145D"/>
    <w:rsid w:val="00560625"/>
    <w:rsid w:val="00616274"/>
    <w:rsid w:val="00630357"/>
    <w:rsid w:val="00641159"/>
    <w:rsid w:val="006A4820"/>
    <w:rsid w:val="006D330E"/>
    <w:rsid w:val="0073173C"/>
    <w:rsid w:val="0073772A"/>
    <w:rsid w:val="00740EF6"/>
    <w:rsid w:val="00764A81"/>
    <w:rsid w:val="007E5978"/>
    <w:rsid w:val="00876E65"/>
    <w:rsid w:val="00912837"/>
    <w:rsid w:val="00966D58"/>
    <w:rsid w:val="00990F06"/>
    <w:rsid w:val="00991095"/>
    <w:rsid w:val="00A05A82"/>
    <w:rsid w:val="00AC35BA"/>
    <w:rsid w:val="00B4406B"/>
    <w:rsid w:val="00B9486D"/>
    <w:rsid w:val="00BD7A5C"/>
    <w:rsid w:val="00BF05C2"/>
    <w:rsid w:val="00C023B0"/>
    <w:rsid w:val="00C25ACC"/>
    <w:rsid w:val="00C77ABB"/>
    <w:rsid w:val="00C94698"/>
    <w:rsid w:val="00D44E83"/>
    <w:rsid w:val="00DD562A"/>
    <w:rsid w:val="00E0160A"/>
    <w:rsid w:val="00E10E7D"/>
    <w:rsid w:val="00E7133E"/>
    <w:rsid w:val="00E9790D"/>
    <w:rsid w:val="00EA5DFA"/>
    <w:rsid w:val="00EE479A"/>
    <w:rsid w:val="00F92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274B4"/>
  <w15:chartTrackingRefBased/>
  <w15:docId w15:val="{24D36F65-F955-744F-A464-FA6093B9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HAnsi" w:hAnsi="Times" w:cs="Times New Roman (Body CS)"/>
        <w:sz w:val="24"/>
        <w:szCs w:val="16"/>
        <w:lang w:val="en-US"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3497"/>
    <w:rPr>
      <w:color w:val="0000FF"/>
      <w:u w:val="single"/>
    </w:rPr>
  </w:style>
  <w:style w:type="character" w:customStyle="1" w:styleId="apple-converted-space">
    <w:name w:val="apple-converted-space"/>
    <w:basedOn w:val="DefaultParagraphFont"/>
    <w:rsid w:val="00023497"/>
  </w:style>
  <w:style w:type="character" w:styleId="UnresolvedMention">
    <w:name w:val="Unresolved Mention"/>
    <w:basedOn w:val="DefaultParagraphFont"/>
    <w:uiPriority w:val="99"/>
    <w:semiHidden/>
    <w:unhideWhenUsed/>
    <w:rsid w:val="00AC35BA"/>
    <w:rPr>
      <w:color w:val="605E5C"/>
      <w:shd w:val="clear" w:color="auto" w:fill="E1DFDD"/>
    </w:rPr>
  </w:style>
  <w:style w:type="character" w:styleId="Strong">
    <w:name w:val="Strong"/>
    <w:basedOn w:val="DefaultParagraphFont"/>
    <w:uiPriority w:val="22"/>
    <w:qFormat/>
    <w:rsid w:val="00966D58"/>
    <w:rPr>
      <w:b/>
      <w:bCs/>
    </w:rPr>
  </w:style>
  <w:style w:type="paragraph" w:styleId="Footer">
    <w:name w:val="footer"/>
    <w:basedOn w:val="Normal"/>
    <w:link w:val="FooterChar"/>
    <w:uiPriority w:val="99"/>
    <w:unhideWhenUsed/>
    <w:rsid w:val="003C0F6A"/>
    <w:pPr>
      <w:tabs>
        <w:tab w:val="center" w:pos="4680"/>
        <w:tab w:val="right" w:pos="9360"/>
      </w:tabs>
    </w:pPr>
  </w:style>
  <w:style w:type="character" w:customStyle="1" w:styleId="FooterChar">
    <w:name w:val="Footer Char"/>
    <w:basedOn w:val="DefaultParagraphFont"/>
    <w:link w:val="Footer"/>
    <w:uiPriority w:val="99"/>
    <w:rsid w:val="003C0F6A"/>
  </w:style>
  <w:style w:type="character" w:styleId="PageNumber">
    <w:name w:val="page number"/>
    <w:basedOn w:val="DefaultParagraphFont"/>
    <w:uiPriority w:val="99"/>
    <w:semiHidden/>
    <w:unhideWhenUsed/>
    <w:rsid w:val="003C0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4876">
      <w:bodyDiv w:val="1"/>
      <w:marLeft w:val="0"/>
      <w:marRight w:val="0"/>
      <w:marTop w:val="0"/>
      <w:marBottom w:val="0"/>
      <w:divBdr>
        <w:top w:val="none" w:sz="0" w:space="0" w:color="auto"/>
        <w:left w:val="none" w:sz="0" w:space="0" w:color="auto"/>
        <w:bottom w:val="none" w:sz="0" w:space="0" w:color="auto"/>
        <w:right w:val="none" w:sz="0" w:space="0" w:color="auto"/>
      </w:divBdr>
    </w:div>
    <w:div w:id="142477924">
      <w:bodyDiv w:val="1"/>
      <w:marLeft w:val="0"/>
      <w:marRight w:val="0"/>
      <w:marTop w:val="0"/>
      <w:marBottom w:val="0"/>
      <w:divBdr>
        <w:top w:val="none" w:sz="0" w:space="0" w:color="auto"/>
        <w:left w:val="none" w:sz="0" w:space="0" w:color="auto"/>
        <w:bottom w:val="none" w:sz="0" w:space="0" w:color="auto"/>
        <w:right w:val="none" w:sz="0" w:space="0" w:color="auto"/>
      </w:divBdr>
    </w:div>
    <w:div w:id="236593594">
      <w:bodyDiv w:val="1"/>
      <w:marLeft w:val="0"/>
      <w:marRight w:val="0"/>
      <w:marTop w:val="0"/>
      <w:marBottom w:val="0"/>
      <w:divBdr>
        <w:top w:val="none" w:sz="0" w:space="0" w:color="auto"/>
        <w:left w:val="none" w:sz="0" w:space="0" w:color="auto"/>
        <w:bottom w:val="none" w:sz="0" w:space="0" w:color="auto"/>
        <w:right w:val="none" w:sz="0" w:space="0" w:color="auto"/>
      </w:divBdr>
    </w:div>
    <w:div w:id="516968257">
      <w:bodyDiv w:val="1"/>
      <w:marLeft w:val="0"/>
      <w:marRight w:val="0"/>
      <w:marTop w:val="0"/>
      <w:marBottom w:val="0"/>
      <w:divBdr>
        <w:top w:val="none" w:sz="0" w:space="0" w:color="auto"/>
        <w:left w:val="none" w:sz="0" w:space="0" w:color="auto"/>
        <w:bottom w:val="none" w:sz="0" w:space="0" w:color="auto"/>
        <w:right w:val="none" w:sz="0" w:space="0" w:color="auto"/>
      </w:divBdr>
    </w:div>
    <w:div w:id="594359655">
      <w:bodyDiv w:val="1"/>
      <w:marLeft w:val="0"/>
      <w:marRight w:val="0"/>
      <w:marTop w:val="0"/>
      <w:marBottom w:val="0"/>
      <w:divBdr>
        <w:top w:val="none" w:sz="0" w:space="0" w:color="auto"/>
        <w:left w:val="none" w:sz="0" w:space="0" w:color="auto"/>
        <w:bottom w:val="none" w:sz="0" w:space="0" w:color="auto"/>
        <w:right w:val="none" w:sz="0" w:space="0" w:color="auto"/>
      </w:divBdr>
    </w:div>
    <w:div w:id="627128926">
      <w:bodyDiv w:val="1"/>
      <w:marLeft w:val="0"/>
      <w:marRight w:val="0"/>
      <w:marTop w:val="0"/>
      <w:marBottom w:val="0"/>
      <w:divBdr>
        <w:top w:val="none" w:sz="0" w:space="0" w:color="auto"/>
        <w:left w:val="none" w:sz="0" w:space="0" w:color="auto"/>
        <w:bottom w:val="none" w:sz="0" w:space="0" w:color="auto"/>
        <w:right w:val="none" w:sz="0" w:space="0" w:color="auto"/>
      </w:divBdr>
    </w:div>
    <w:div w:id="719599544">
      <w:bodyDiv w:val="1"/>
      <w:marLeft w:val="0"/>
      <w:marRight w:val="0"/>
      <w:marTop w:val="0"/>
      <w:marBottom w:val="0"/>
      <w:divBdr>
        <w:top w:val="none" w:sz="0" w:space="0" w:color="auto"/>
        <w:left w:val="none" w:sz="0" w:space="0" w:color="auto"/>
        <w:bottom w:val="none" w:sz="0" w:space="0" w:color="auto"/>
        <w:right w:val="none" w:sz="0" w:space="0" w:color="auto"/>
      </w:divBdr>
    </w:div>
    <w:div w:id="727921555">
      <w:bodyDiv w:val="1"/>
      <w:marLeft w:val="0"/>
      <w:marRight w:val="0"/>
      <w:marTop w:val="0"/>
      <w:marBottom w:val="0"/>
      <w:divBdr>
        <w:top w:val="none" w:sz="0" w:space="0" w:color="auto"/>
        <w:left w:val="none" w:sz="0" w:space="0" w:color="auto"/>
        <w:bottom w:val="none" w:sz="0" w:space="0" w:color="auto"/>
        <w:right w:val="none" w:sz="0" w:space="0" w:color="auto"/>
      </w:divBdr>
    </w:div>
    <w:div w:id="741758593">
      <w:bodyDiv w:val="1"/>
      <w:marLeft w:val="0"/>
      <w:marRight w:val="0"/>
      <w:marTop w:val="0"/>
      <w:marBottom w:val="0"/>
      <w:divBdr>
        <w:top w:val="none" w:sz="0" w:space="0" w:color="auto"/>
        <w:left w:val="none" w:sz="0" w:space="0" w:color="auto"/>
        <w:bottom w:val="none" w:sz="0" w:space="0" w:color="auto"/>
        <w:right w:val="none" w:sz="0" w:space="0" w:color="auto"/>
      </w:divBdr>
    </w:div>
    <w:div w:id="1127623946">
      <w:bodyDiv w:val="1"/>
      <w:marLeft w:val="0"/>
      <w:marRight w:val="0"/>
      <w:marTop w:val="0"/>
      <w:marBottom w:val="0"/>
      <w:divBdr>
        <w:top w:val="none" w:sz="0" w:space="0" w:color="auto"/>
        <w:left w:val="none" w:sz="0" w:space="0" w:color="auto"/>
        <w:bottom w:val="none" w:sz="0" w:space="0" w:color="auto"/>
        <w:right w:val="none" w:sz="0" w:space="0" w:color="auto"/>
      </w:divBdr>
    </w:div>
    <w:div w:id="1638142307">
      <w:bodyDiv w:val="1"/>
      <w:marLeft w:val="0"/>
      <w:marRight w:val="0"/>
      <w:marTop w:val="0"/>
      <w:marBottom w:val="0"/>
      <w:divBdr>
        <w:top w:val="none" w:sz="0" w:space="0" w:color="auto"/>
        <w:left w:val="none" w:sz="0" w:space="0" w:color="auto"/>
        <w:bottom w:val="none" w:sz="0" w:space="0" w:color="auto"/>
        <w:right w:val="none" w:sz="0" w:space="0" w:color="auto"/>
      </w:divBdr>
    </w:div>
    <w:div w:id="1749303565">
      <w:bodyDiv w:val="1"/>
      <w:marLeft w:val="0"/>
      <w:marRight w:val="0"/>
      <w:marTop w:val="0"/>
      <w:marBottom w:val="0"/>
      <w:divBdr>
        <w:top w:val="none" w:sz="0" w:space="0" w:color="auto"/>
        <w:left w:val="none" w:sz="0" w:space="0" w:color="auto"/>
        <w:bottom w:val="none" w:sz="0" w:space="0" w:color="auto"/>
        <w:right w:val="none" w:sz="0" w:space="0" w:color="auto"/>
      </w:divBdr>
    </w:div>
    <w:div w:id="1776439370">
      <w:bodyDiv w:val="1"/>
      <w:marLeft w:val="0"/>
      <w:marRight w:val="0"/>
      <w:marTop w:val="0"/>
      <w:marBottom w:val="0"/>
      <w:divBdr>
        <w:top w:val="none" w:sz="0" w:space="0" w:color="auto"/>
        <w:left w:val="none" w:sz="0" w:space="0" w:color="auto"/>
        <w:bottom w:val="none" w:sz="0" w:space="0" w:color="auto"/>
        <w:right w:val="none" w:sz="0" w:space="0" w:color="auto"/>
      </w:divBdr>
    </w:div>
    <w:div w:id="1902785362">
      <w:bodyDiv w:val="1"/>
      <w:marLeft w:val="0"/>
      <w:marRight w:val="0"/>
      <w:marTop w:val="0"/>
      <w:marBottom w:val="0"/>
      <w:divBdr>
        <w:top w:val="none" w:sz="0" w:space="0" w:color="auto"/>
        <w:left w:val="none" w:sz="0" w:space="0" w:color="auto"/>
        <w:bottom w:val="none" w:sz="0" w:space="0" w:color="auto"/>
        <w:right w:val="none" w:sz="0" w:space="0" w:color="auto"/>
      </w:divBdr>
    </w:div>
    <w:div w:id="2010330371">
      <w:bodyDiv w:val="1"/>
      <w:marLeft w:val="0"/>
      <w:marRight w:val="0"/>
      <w:marTop w:val="0"/>
      <w:marBottom w:val="0"/>
      <w:divBdr>
        <w:top w:val="none" w:sz="0" w:space="0" w:color="auto"/>
        <w:left w:val="none" w:sz="0" w:space="0" w:color="auto"/>
        <w:bottom w:val="none" w:sz="0" w:space="0" w:color="auto"/>
        <w:right w:val="none" w:sz="0" w:space="0" w:color="auto"/>
      </w:divBdr>
    </w:div>
    <w:div w:id="2026469331">
      <w:bodyDiv w:val="1"/>
      <w:marLeft w:val="0"/>
      <w:marRight w:val="0"/>
      <w:marTop w:val="0"/>
      <w:marBottom w:val="0"/>
      <w:divBdr>
        <w:top w:val="none" w:sz="0" w:space="0" w:color="auto"/>
        <w:left w:val="none" w:sz="0" w:space="0" w:color="auto"/>
        <w:bottom w:val="none" w:sz="0" w:space="0" w:color="auto"/>
        <w:right w:val="none" w:sz="0" w:space="0" w:color="auto"/>
      </w:divBdr>
    </w:div>
    <w:div w:id="212345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vrd.art/o/143703"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s://hvrd.art/o/14328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1270</Words>
  <Characters>7244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Penizzotto</dc:creator>
  <cp:keywords/>
  <dc:description/>
  <cp:lastModifiedBy>Denise Penizzotto</cp:lastModifiedBy>
  <cp:revision>3</cp:revision>
  <dcterms:created xsi:type="dcterms:W3CDTF">2021-10-07T15:51:00Z</dcterms:created>
  <dcterms:modified xsi:type="dcterms:W3CDTF">2021-10-07T15:57:00Z</dcterms:modified>
</cp:coreProperties>
</file>